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EEA4" w14:textId="77777777" w:rsidR="00512FC4" w:rsidRDefault="00512FC4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A524E6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1080" w:bottom="720" w:left="1800" w:header="864" w:footer="720" w:gutter="0"/>
          <w:cols w:space="720"/>
          <w:titlePg/>
          <w:docGrid w:linePitch="360"/>
        </w:sectPr>
      </w:pPr>
    </w:p>
    <w:p w14:paraId="76B7EEA5" w14:textId="77777777" w:rsidR="00344799" w:rsidRDefault="00344799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  <w:sectPr w:rsidR="00344799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</w:p>
    <w:p w14:paraId="76B7EEA6" w14:textId="77777777" w:rsidR="00C05CFC" w:rsidRDefault="00C05CFC" w:rsidP="00C05CFC">
      <w:pPr>
        <w:jc w:val="center"/>
        <w:rPr>
          <w:rFonts w:cs="Arial"/>
          <w:b/>
          <w:sz w:val="40"/>
          <w:szCs w:val="40"/>
          <w:u w:val="single"/>
        </w:rPr>
      </w:pPr>
    </w:p>
    <w:p w14:paraId="76B7EEA7" w14:textId="77777777" w:rsidR="00C05CFC" w:rsidRPr="00B33F33" w:rsidRDefault="00C05CFC" w:rsidP="00C05CFC">
      <w:pPr>
        <w:jc w:val="center"/>
        <w:rPr>
          <w:rFonts w:ascii="Georgia" w:hAnsi="Georgia" w:cs="Arial"/>
          <w:b/>
          <w:sz w:val="40"/>
          <w:szCs w:val="40"/>
          <w:u w:val="single"/>
        </w:rPr>
      </w:pPr>
      <w:r w:rsidRPr="00B33F33">
        <w:rPr>
          <w:rFonts w:ascii="Georgia" w:hAnsi="Georgia" w:cs="Arial"/>
          <w:b/>
          <w:sz w:val="40"/>
          <w:szCs w:val="40"/>
          <w:u w:val="single"/>
        </w:rPr>
        <w:t>Memorandum of Understanding (MOUs)</w:t>
      </w:r>
    </w:p>
    <w:p w14:paraId="76B7EEA8" w14:textId="77777777" w:rsidR="00C05CFC" w:rsidRPr="00B33F33" w:rsidRDefault="00C05CFC" w:rsidP="00C05CFC">
      <w:pPr>
        <w:rPr>
          <w:rFonts w:ascii="Georgia" w:hAnsi="Georgia" w:cs="Arial"/>
          <w:sz w:val="40"/>
          <w:szCs w:val="40"/>
        </w:rPr>
      </w:pPr>
    </w:p>
    <w:p w14:paraId="76B7EEA9" w14:textId="4AA7A4E5" w:rsidR="00C05CFC" w:rsidRPr="00DA1F0B" w:rsidRDefault="00C05CFC" w:rsidP="00C05CFC">
      <w:pPr>
        <w:rPr>
          <w:rFonts w:ascii="Georgia" w:hAnsi="Georgia" w:cs="Arial"/>
        </w:rPr>
      </w:pPr>
      <w:r w:rsidRPr="00DA1F0B">
        <w:rPr>
          <w:rFonts w:ascii="Georgia" w:hAnsi="Georgia" w:cs="Arial"/>
        </w:rPr>
        <w:t xml:space="preserve">Each year all agencies are required to sign </w:t>
      </w:r>
      <w:r w:rsidR="00B841AE" w:rsidRPr="00DA1F0B">
        <w:rPr>
          <w:rFonts w:ascii="Georgia" w:hAnsi="Georgia" w:cs="Arial"/>
        </w:rPr>
        <w:t>two</w:t>
      </w:r>
      <w:r w:rsidR="0048178C" w:rsidRPr="00DA1F0B">
        <w:rPr>
          <w:rFonts w:ascii="Georgia" w:hAnsi="Georgia" w:cs="Arial"/>
        </w:rPr>
        <w:t xml:space="preserve"> (</w:t>
      </w:r>
      <w:r w:rsidR="00B841AE" w:rsidRPr="00DA1F0B">
        <w:rPr>
          <w:rFonts w:ascii="Georgia" w:hAnsi="Georgia" w:cs="Arial"/>
        </w:rPr>
        <w:t>2</w:t>
      </w:r>
      <w:r w:rsidR="0048178C" w:rsidRPr="00DA1F0B">
        <w:rPr>
          <w:rFonts w:ascii="Georgia" w:hAnsi="Georgia" w:cs="Arial"/>
        </w:rPr>
        <w:t>)</w:t>
      </w:r>
      <w:r w:rsidRPr="00DA1F0B">
        <w:rPr>
          <w:rFonts w:ascii="Georgia" w:hAnsi="Georgia" w:cs="Arial"/>
        </w:rPr>
        <w:t xml:space="preserve"> MOU</w:t>
      </w:r>
      <w:r w:rsidR="0048178C" w:rsidRPr="00DA1F0B">
        <w:rPr>
          <w:rFonts w:ascii="Georgia" w:hAnsi="Georgia" w:cs="Arial"/>
        </w:rPr>
        <w:t>s</w:t>
      </w:r>
      <w:r w:rsidRPr="00DA1F0B">
        <w:rPr>
          <w:rFonts w:ascii="Georgia" w:hAnsi="Georgia" w:cs="Arial"/>
        </w:rPr>
        <w:t xml:space="preserve"> with the </w:t>
      </w:r>
      <w:r w:rsidR="00C81352" w:rsidRPr="00DA1F0B">
        <w:rPr>
          <w:rFonts w:ascii="Georgia" w:hAnsi="Georgia" w:cs="Arial"/>
        </w:rPr>
        <w:t>following agencies:</w:t>
      </w:r>
      <w:r w:rsidR="00834465" w:rsidRPr="00DA1F0B">
        <w:rPr>
          <w:rFonts w:ascii="Georgia" w:hAnsi="Georgia" w:cs="Arial"/>
        </w:rPr>
        <w:t xml:space="preserve"> </w:t>
      </w:r>
      <w:r w:rsidRPr="00DA1F0B">
        <w:rPr>
          <w:rFonts w:ascii="Georgia" w:hAnsi="Georgia" w:cs="Arial"/>
        </w:rPr>
        <w:t>HMIS</w:t>
      </w:r>
      <w:r w:rsidR="00834465" w:rsidRPr="00DA1F0B">
        <w:rPr>
          <w:rFonts w:ascii="Georgia" w:hAnsi="Georgia" w:cs="Arial"/>
        </w:rPr>
        <w:t xml:space="preserve"> and Centralized Intake.</w:t>
      </w:r>
      <w:r w:rsidRPr="00DA1F0B">
        <w:rPr>
          <w:rFonts w:ascii="Georgia" w:hAnsi="Georgia" w:cs="Arial"/>
        </w:rPr>
        <w:t xml:space="preserve"> </w:t>
      </w:r>
      <w:r w:rsidR="00B841AE" w:rsidRPr="00DA1F0B">
        <w:rPr>
          <w:rFonts w:ascii="Georgia" w:hAnsi="Georgia" w:cs="Arial"/>
        </w:rPr>
        <w:t>SCCoC is included on each</w:t>
      </w:r>
      <w:r w:rsidR="00FB109C" w:rsidRPr="00DA1F0B">
        <w:rPr>
          <w:rFonts w:ascii="Georgia" w:hAnsi="Georgia" w:cs="Arial"/>
        </w:rPr>
        <w:t xml:space="preserve"> of these MOUs.</w:t>
      </w:r>
    </w:p>
    <w:p w14:paraId="51AC81CD" w14:textId="7ED90E69" w:rsidR="00D848B9" w:rsidRPr="00DA1F0B" w:rsidRDefault="00D848B9" w:rsidP="00C05CFC">
      <w:pPr>
        <w:rPr>
          <w:rFonts w:ascii="Georgia" w:hAnsi="Georgia" w:cs="Arial"/>
        </w:rPr>
      </w:pPr>
    </w:p>
    <w:p w14:paraId="680ADB90" w14:textId="183786B9" w:rsidR="00D848B9" w:rsidRPr="00DA1F0B" w:rsidRDefault="00224F46" w:rsidP="00C05CFC">
      <w:pPr>
        <w:rPr>
          <w:rFonts w:ascii="Georgia" w:hAnsi="Georgia" w:cs="Arial"/>
        </w:rPr>
      </w:pPr>
      <w:r w:rsidRPr="00DA1F0B">
        <w:rPr>
          <w:rFonts w:ascii="Georgia" w:hAnsi="Georgia" w:cs="Arial"/>
        </w:rPr>
        <w:t xml:space="preserve">Each year all </w:t>
      </w:r>
      <w:r w:rsidR="00D64C84" w:rsidRPr="00DA1F0B">
        <w:rPr>
          <w:rFonts w:ascii="Georgia" w:hAnsi="Georgia" w:cs="Arial"/>
        </w:rPr>
        <w:t>agencies</w:t>
      </w:r>
      <w:r w:rsidR="00D848B9" w:rsidRPr="00DA1F0B">
        <w:rPr>
          <w:rFonts w:ascii="Georgia" w:hAnsi="Georgia" w:cs="Arial"/>
        </w:rPr>
        <w:t xml:space="preserve"> work</w:t>
      </w:r>
      <w:r w:rsidR="00D64C84" w:rsidRPr="00DA1F0B">
        <w:rPr>
          <w:rFonts w:ascii="Georgia" w:hAnsi="Georgia" w:cs="Arial"/>
        </w:rPr>
        <w:t>ing</w:t>
      </w:r>
      <w:r w:rsidR="00D848B9" w:rsidRPr="00DA1F0B">
        <w:rPr>
          <w:rFonts w:ascii="Georgia" w:hAnsi="Georgia" w:cs="Arial"/>
        </w:rPr>
        <w:t xml:space="preserve"> with another SCCoC-funded agency</w:t>
      </w:r>
      <w:r w:rsidR="00E30061" w:rsidRPr="00DA1F0B">
        <w:rPr>
          <w:rFonts w:ascii="Georgia" w:hAnsi="Georgia" w:cs="Arial"/>
        </w:rPr>
        <w:t xml:space="preserve"> are required to sign an MOU with each other, detailing what you are expecting of each other</w:t>
      </w:r>
      <w:r w:rsidRPr="00DA1F0B">
        <w:rPr>
          <w:rFonts w:ascii="Georgia" w:hAnsi="Georgia" w:cs="Arial"/>
        </w:rPr>
        <w:t>.</w:t>
      </w:r>
      <w:r w:rsidR="002806B8">
        <w:rPr>
          <w:rFonts w:ascii="Georgia" w:hAnsi="Georgia" w:cs="Arial"/>
        </w:rPr>
        <w:t xml:space="preserve"> This includes any agency working with any other agency; Case Management, Housing Quality Standards</w:t>
      </w:r>
      <w:r w:rsidR="00320995">
        <w:rPr>
          <w:rFonts w:ascii="Georgia" w:hAnsi="Georgia" w:cs="Arial"/>
        </w:rPr>
        <w:t xml:space="preserve">, etc. </w:t>
      </w:r>
    </w:p>
    <w:p w14:paraId="10A5378F" w14:textId="2D5130F5" w:rsidR="00C81352" w:rsidRPr="00DA1F0B" w:rsidRDefault="00C81352" w:rsidP="00C05CFC">
      <w:pPr>
        <w:rPr>
          <w:rFonts w:ascii="Georgia" w:hAnsi="Georgia" w:cs="Arial"/>
        </w:rPr>
      </w:pPr>
    </w:p>
    <w:p w14:paraId="1ECFEFD6" w14:textId="7CA41038" w:rsidR="00C81352" w:rsidRPr="00DA1F0B" w:rsidRDefault="00C81352" w:rsidP="00C05CFC">
      <w:pPr>
        <w:rPr>
          <w:rFonts w:ascii="Georgia" w:hAnsi="Georgia" w:cs="Arial"/>
        </w:rPr>
      </w:pPr>
      <w:r w:rsidRPr="00DA1F0B">
        <w:rPr>
          <w:rFonts w:ascii="Georgia" w:hAnsi="Georgia" w:cs="Arial"/>
        </w:rPr>
        <w:t>The templates for each of these (minus the inter-agency ones) are on the website along with all other documents and are expected to be filled out electronically, printed, signed, and scanned back to SCCoC Staff.</w:t>
      </w:r>
    </w:p>
    <w:p w14:paraId="76B7EEAA" w14:textId="77777777" w:rsidR="00C05CFC" w:rsidRPr="00B33F33" w:rsidRDefault="00C05CFC" w:rsidP="00C05CFC">
      <w:pPr>
        <w:rPr>
          <w:rFonts w:ascii="Georgia" w:hAnsi="Georgia" w:cs="Arial"/>
          <w:sz w:val="28"/>
          <w:szCs w:val="28"/>
        </w:rPr>
      </w:pPr>
    </w:p>
    <w:p w14:paraId="7F07EB41" w14:textId="6A5C902E" w:rsidR="00112FD1" w:rsidRPr="001562BD" w:rsidRDefault="00DA1F0B" w:rsidP="00112FD1">
      <w:pPr>
        <w:rPr>
          <w:rFonts w:ascii="Georgia" w:hAnsi="Georgia" w:cs="Arial"/>
          <w:b/>
          <w:bCs/>
          <w:i/>
        </w:rPr>
      </w:pPr>
      <w:r>
        <w:rPr>
          <w:rFonts w:ascii="Georgia" w:hAnsi="Georgia" w:cs="Arial"/>
          <w:b/>
          <w:bCs/>
          <w:i/>
        </w:rPr>
        <w:t>MOU</w:t>
      </w:r>
      <w:r w:rsidR="00112FD1" w:rsidRPr="001562BD">
        <w:rPr>
          <w:rFonts w:ascii="Georgia" w:hAnsi="Georgia" w:cs="Arial"/>
          <w:b/>
          <w:bCs/>
          <w:i/>
        </w:rPr>
        <w:t xml:space="preserve">s are due on </w:t>
      </w:r>
      <w:r>
        <w:rPr>
          <w:rFonts w:ascii="Georgia" w:hAnsi="Georgia" w:cs="Arial"/>
          <w:b/>
          <w:bCs/>
          <w:i/>
        </w:rPr>
        <w:t>January</w:t>
      </w:r>
      <w:r w:rsidR="00112FD1" w:rsidRPr="001562BD">
        <w:rPr>
          <w:rFonts w:ascii="Georgia" w:hAnsi="Georgia" w:cs="Arial"/>
          <w:b/>
          <w:bCs/>
          <w:i/>
        </w:rPr>
        <w:t xml:space="preserve"> 31</w:t>
      </w:r>
      <w:r w:rsidR="00112FD1" w:rsidRPr="001562BD">
        <w:rPr>
          <w:rFonts w:ascii="Georgia" w:hAnsi="Georgia" w:cs="Arial"/>
          <w:b/>
          <w:bCs/>
          <w:i/>
          <w:vertAlign w:val="superscript"/>
        </w:rPr>
        <w:t>st</w:t>
      </w:r>
      <w:r w:rsidR="00112FD1" w:rsidRPr="001562BD">
        <w:rPr>
          <w:rFonts w:ascii="Georgia" w:hAnsi="Georgia" w:cs="Arial"/>
          <w:b/>
          <w:bCs/>
          <w:i/>
        </w:rPr>
        <w:t>.</w:t>
      </w:r>
    </w:p>
    <w:p w14:paraId="76B7EEAB" w14:textId="77777777" w:rsidR="00C05CFC" w:rsidRPr="00B33F33" w:rsidRDefault="00C05CFC" w:rsidP="00C05CFC">
      <w:pPr>
        <w:rPr>
          <w:rFonts w:ascii="Georgia" w:hAnsi="Georgia" w:cs="Arial"/>
          <w:sz w:val="28"/>
          <w:szCs w:val="28"/>
        </w:rPr>
      </w:pPr>
    </w:p>
    <w:p w14:paraId="76B7EEAF" w14:textId="77777777"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E75F20"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AA77" w14:textId="77777777" w:rsidR="00332C70" w:rsidRDefault="00332C70">
      <w:r>
        <w:separator/>
      </w:r>
    </w:p>
  </w:endnote>
  <w:endnote w:type="continuationSeparator" w:id="0">
    <w:p w14:paraId="78AE0A5F" w14:textId="77777777" w:rsidR="00332C70" w:rsidRDefault="0033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EC1" w14:textId="77777777" w:rsidR="00E75F20" w:rsidRDefault="00E75F20" w:rsidP="00E75F20">
    <w:pPr>
      <w:pStyle w:val="Footer"/>
      <w:pBdr>
        <w:bottom w:val="single" w:sz="12" w:space="1" w:color="auto"/>
      </w:pBdr>
      <w:jc w:val="center"/>
      <w:rPr>
        <w:rFonts w:ascii="Lucida Sans" w:hAnsi="Lucida Sans"/>
        <w:i/>
        <w:iCs/>
      </w:rPr>
    </w:pPr>
  </w:p>
  <w:p w14:paraId="76B7EEC2" w14:textId="77777777" w:rsidR="00E75F20" w:rsidRDefault="00E75F20" w:rsidP="00E75F20">
    <w:pPr>
      <w:pStyle w:val="Footer"/>
      <w:jc w:val="center"/>
      <w:rPr>
        <w:rFonts w:ascii="Lucida Sans" w:hAnsi="Lucida Sans"/>
        <w:i/>
        <w:iCs/>
      </w:rPr>
    </w:pPr>
  </w:p>
  <w:p w14:paraId="76B7EEC3" w14:textId="77777777" w:rsidR="00E75F20" w:rsidRPr="00995950" w:rsidRDefault="00E75F20" w:rsidP="00E75F20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995950">
      <w:rPr>
        <w:rFonts w:ascii="Lucida Sans" w:hAnsi="Lucida Sans"/>
        <w:sz w:val="16"/>
        <w:szCs w:val="16"/>
      </w:rPr>
      <w:t>Adopted: 00/00/0000</w:t>
    </w:r>
  </w:p>
  <w:p w14:paraId="76B7EEC4" w14:textId="4BFC06B0" w:rsidR="00E75F20" w:rsidRPr="00995950" w:rsidRDefault="00E75F20" w:rsidP="00E75F20">
    <w:pPr>
      <w:pStyle w:val="Footer"/>
      <w:rPr>
        <w:rFonts w:ascii="Lucida Sans" w:hAnsi="Lucida Sans"/>
        <w:sz w:val="16"/>
        <w:szCs w:val="16"/>
      </w:rPr>
    </w:pPr>
    <w:r w:rsidRPr="00995950"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Version:  0</w:t>
    </w:r>
    <w:r w:rsidR="008C3A6A">
      <w:rPr>
        <w:rFonts w:ascii="Lucida Sans" w:hAnsi="Lucida Sans"/>
        <w:sz w:val="16"/>
        <w:szCs w:val="16"/>
      </w:rPr>
      <w:t>3</w:t>
    </w:r>
  </w:p>
  <w:p w14:paraId="76B7EEC5" w14:textId="25391CC8" w:rsidR="00E75F20" w:rsidRDefault="00E75F20" w:rsidP="00E75F20">
    <w:pPr>
      <w:pStyle w:val="Footer"/>
    </w:pPr>
    <w:r w:rsidRPr="00995950">
      <w:rPr>
        <w:rFonts w:ascii="Lucida Sans" w:hAnsi="Lucida Sans"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rFonts w:ascii="Lucida Sans" w:hAnsi="Lucida Sans"/>
        <w:sz w:val="16"/>
        <w:szCs w:val="16"/>
      </w:rPr>
      <w:t xml:space="preserve">Revised:  </w:t>
    </w:r>
    <w:r w:rsidR="008C3A6A">
      <w:rPr>
        <w:rFonts w:ascii="Lucida Sans" w:hAnsi="Lucida Sans"/>
        <w:sz w:val="16"/>
        <w:szCs w:val="16"/>
      </w:rPr>
      <w:t>10</w:t>
    </w:r>
    <w:r>
      <w:rPr>
        <w:rFonts w:ascii="Lucida Sans" w:hAnsi="Lucida Sans"/>
        <w:sz w:val="16"/>
        <w:szCs w:val="16"/>
      </w:rPr>
      <w:t>/</w:t>
    </w:r>
    <w:r w:rsidR="008C3A6A">
      <w:rPr>
        <w:rFonts w:ascii="Lucida Sans" w:hAnsi="Lucida Sans"/>
        <w:sz w:val="16"/>
        <w:szCs w:val="16"/>
      </w:rPr>
      <w:t>27</w:t>
    </w:r>
    <w:r>
      <w:rPr>
        <w:rFonts w:ascii="Lucida Sans" w:hAnsi="Lucida Sans"/>
        <w:sz w:val="16"/>
        <w:szCs w:val="16"/>
      </w:rPr>
      <w:t>/20</w:t>
    </w:r>
    <w:r w:rsidR="00E60BC6">
      <w:rPr>
        <w:rFonts w:ascii="Lucida Sans" w:hAnsi="Lucida Sans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6A43" w14:textId="77777777" w:rsidR="00332C70" w:rsidRDefault="00332C70">
      <w:r>
        <w:separator/>
      </w:r>
    </w:p>
  </w:footnote>
  <w:footnote w:type="continuationSeparator" w:id="0">
    <w:p w14:paraId="4DE998D1" w14:textId="77777777" w:rsidR="00332C70" w:rsidRDefault="0033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EB4" w14:textId="77777777" w:rsidR="00FA2A53" w:rsidRDefault="00320995">
    <w:pPr>
      <w:pStyle w:val="Heading1"/>
      <w:rPr>
        <w:sz w:val="22"/>
      </w:rPr>
    </w:pPr>
    <w:r>
      <w:rPr>
        <w:noProof/>
      </w:rPr>
      <w:object w:dxaOrig="1440" w:dyaOrig="1440" w14:anchorId="76B7E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7021606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14:paraId="76B7EEB5" w14:textId="77777777" w:rsidR="00FA2A53" w:rsidRDefault="00FA2A53">
    <w:pPr>
      <w:jc w:val="right"/>
      <w:rPr>
        <w:rFonts w:ascii="Lucida Sans" w:hAnsi="Lucida Sans"/>
        <w:b/>
        <w:sz w:val="22"/>
      </w:rPr>
    </w:pPr>
  </w:p>
  <w:p w14:paraId="76B7EEB6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3A7251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76B7EEB7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76B7EEB8" w14:textId="77777777" w:rsidR="00FA2A53" w:rsidRDefault="00FA2A53">
    <w:pPr>
      <w:jc w:val="right"/>
      <w:rPr>
        <w:rFonts w:ascii="Lucida Sans" w:hAnsi="Lucida Sans"/>
        <w:bCs/>
        <w:sz w:val="22"/>
      </w:rPr>
    </w:pPr>
  </w:p>
  <w:p w14:paraId="76B7EEB9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EBA" w14:textId="77777777" w:rsidR="00A524E6" w:rsidRPr="00405685" w:rsidRDefault="00320995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76B7EEC7">
        <v:group id="_x0000_s2053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440;top:3420;width:2880;height:920" filled="f" stroked="f">
            <v:textbox style="mso-next-textbox:#_x0000_s2055">
              <w:txbxContent>
                <w:p w14:paraId="76B7EEC8" w14:textId="77777777"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76B7EEC9" w14:textId="77777777"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4" DrawAspect="Content" ObjectID="_1667021607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76B7EEBB" w14:textId="77777777" w:rsidR="00A524E6" w:rsidRDefault="00E75F20" w:rsidP="00E75F20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76B7EEBC" w14:textId="77777777" w:rsidR="00A524E6" w:rsidRDefault="00A524E6">
    <w:pPr>
      <w:pStyle w:val="Header"/>
    </w:pPr>
  </w:p>
  <w:p w14:paraId="76B7EEBD" w14:textId="77777777" w:rsidR="00A524E6" w:rsidRDefault="00A524E6">
    <w:pPr>
      <w:pStyle w:val="Header"/>
    </w:pPr>
  </w:p>
  <w:p w14:paraId="76B7EEBE" w14:textId="77777777" w:rsidR="00A524E6" w:rsidRDefault="00A524E6">
    <w:pPr>
      <w:pStyle w:val="Header"/>
    </w:pPr>
  </w:p>
  <w:p w14:paraId="76B7EEBF" w14:textId="77777777" w:rsidR="00A524E6" w:rsidRDefault="00A524E6">
    <w:pPr>
      <w:pStyle w:val="Header"/>
    </w:pPr>
  </w:p>
  <w:p w14:paraId="76B7EEC0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26C82"/>
    <w:rsid w:val="000533F3"/>
    <w:rsid w:val="00074E01"/>
    <w:rsid w:val="00092D8D"/>
    <w:rsid w:val="00096CE5"/>
    <w:rsid w:val="000A3020"/>
    <w:rsid w:val="00104475"/>
    <w:rsid w:val="00112FD1"/>
    <w:rsid w:val="00113B1F"/>
    <w:rsid w:val="001266E5"/>
    <w:rsid w:val="00154279"/>
    <w:rsid w:val="001570A5"/>
    <w:rsid w:val="001C3036"/>
    <w:rsid w:val="00211ABE"/>
    <w:rsid w:val="00224F46"/>
    <w:rsid w:val="00247B2D"/>
    <w:rsid w:val="0025054B"/>
    <w:rsid w:val="00274ED2"/>
    <w:rsid w:val="002806B8"/>
    <w:rsid w:val="002D55F8"/>
    <w:rsid w:val="00320995"/>
    <w:rsid w:val="00332C70"/>
    <w:rsid w:val="00344799"/>
    <w:rsid w:val="00383967"/>
    <w:rsid w:val="003A7251"/>
    <w:rsid w:val="003F2775"/>
    <w:rsid w:val="00405685"/>
    <w:rsid w:val="0048178C"/>
    <w:rsid w:val="004B13F6"/>
    <w:rsid w:val="004B4E98"/>
    <w:rsid w:val="004C4B97"/>
    <w:rsid w:val="004E05E3"/>
    <w:rsid w:val="004E09FA"/>
    <w:rsid w:val="004F6594"/>
    <w:rsid w:val="00512FC4"/>
    <w:rsid w:val="005A3F4F"/>
    <w:rsid w:val="005B3C93"/>
    <w:rsid w:val="005C3645"/>
    <w:rsid w:val="005E770E"/>
    <w:rsid w:val="00611EC8"/>
    <w:rsid w:val="00620F86"/>
    <w:rsid w:val="006237AF"/>
    <w:rsid w:val="00633D8D"/>
    <w:rsid w:val="006368E3"/>
    <w:rsid w:val="006E007C"/>
    <w:rsid w:val="0071690D"/>
    <w:rsid w:val="007239EA"/>
    <w:rsid w:val="00750022"/>
    <w:rsid w:val="00785136"/>
    <w:rsid w:val="007D3B2A"/>
    <w:rsid w:val="007D758E"/>
    <w:rsid w:val="008321A8"/>
    <w:rsid w:val="00834465"/>
    <w:rsid w:val="008561C4"/>
    <w:rsid w:val="008C3A6A"/>
    <w:rsid w:val="008E71AF"/>
    <w:rsid w:val="00912EAE"/>
    <w:rsid w:val="00915367"/>
    <w:rsid w:val="0098187E"/>
    <w:rsid w:val="00A524E6"/>
    <w:rsid w:val="00A609B8"/>
    <w:rsid w:val="00A6346E"/>
    <w:rsid w:val="00A637C9"/>
    <w:rsid w:val="00A66915"/>
    <w:rsid w:val="00A91949"/>
    <w:rsid w:val="00AD6C9A"/>
    <w:rsid w:val="00AF5684"/>
    <w:rsid w:val="00AF7B61"/>
    <w:rsid w:val="00B33F33"/>
    <w:rsid w:val="00B5352F"/>
    <w:rsid w:val="00B841AE"/>
    <w:rsid w:val="00BB3A4D"/>
    <w:rsid w:val="00BB7493"/>
    <w:rsid w:val="00BC0230"/>
    <w:rsid w:val="00BC2B67"/>
    <w:rsid w:val="00C05CFC"/>
    <w:rsid w:val="00C24F56"/>
    <w:rsid w:val="00C37EF5"/>
    <w:rsid w:val="00C76C15"/>
    <w:rsid w:val="00C81352"/>
    <w:rsid w:val="00D55C28"/>
    <w:rsid w:val="00D64C84"/>
    <w:rsid w:val="00D848B9"/>
    <w:rsid w:val="00DA1F0B"/>
    <w:rsid w:val="00DC1876"/>
    <w:rsid w:val="00E231ED"/>
    <w:rsid w:val="00E30061"/>
    <w:rsid w:val="00E47548"/>
    <w:rsid w:val="00E60BC6"/>
    <w:rsid w:val="00E75F20"/>
    <w:rsid w:val="00E87AF0"/>
    <w:rsid w:val="00EB0841"/>
    <w:rsid w:val="00FA2A53"/>
    <w:rsid w:val="00FB109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6B7EEA4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AE399D8E3F40B5CE1A0B4027F277" ma:contentTypeVersion="12" ma:contentTypeDescription="Create a new document." ma:contentTypeScope="" ma:versionID="100697b597dcde430e2822ff4ba781d9">
  <xsd:schema xmlns:xsd="http://www.w3.org/2001/XMLSchema" xmlns:xs="http://www.w3.org/2001/XMLSchema" xmlns:p="http://schemas.microsoft.com/office/2006/metadata/properties" xmlns:ns2="1f1b3f5a-0cbd-434c-8f50-0b5a734ed6d7" xmlns:ns3="2f3fa8d9-e76a-45b9-93a6-9455b51cdad6" targetNamespace="http://schemas.microsoft.com/office/2006/metadata/properties" ma:root="true" ma:fieldsID="f8c373c52dd2724ba2b15f259b1340c4" ns2:_="" ns3:_="">
    <xsd:import namespace="1f1b3f5a-0cbd-434c-8f50-0b5a734ed6d7"/>
    <xsd:import namespace="2f3fa8d9-e76a-45b9-93a6-9455b51cd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3f5a-0cbd-434c-8f50-0b5a734ed6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a8d9-e76a-45b9-93a6-9455b51c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b3f5a-0cbd-434c-8f50-0b5a734ed6d7">
      <UserInfo>
        <DisplayName>Mar-quetta Boddie</DisplayName>
        <AccountId>204</AccountId>
        <AccountType/>
      </UserInfo>
    </SharedWithUsers>
    <_dlc_DocId xmlns="1f1b3f5a-0cbd-434c-8f50-0b5a734ed6d7">ZD6ZQ4J6MF7Q-1573500842-5484</_dlc_DocId>
    <_dlc_DocIdUrl xmlns="1f1b3f5a-0cbd-434c-8f50-0b5a734ed6d7">
      <Url>https://summitcoc.sharepoint.com/sites/DocumentCenter/_layouts/15/DocIdRedir.aspx?ID=ZD6ZQ4J6MF7Q-1573500842-5484</Url>
      <Description>ZD6ZQ4J6MF7Q-1573500842-5484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DF6737-348B-4382-9F0D-66114F9EF736}"/>
</file>

<file path=customXml/itemProps4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E3C436-79F2-4FAA-80E6-8265236FF432}"/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14</TotalTime>
  <Pages>1</Pages>
  <Words>113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21</cp:revision>
  <cp:lastPrinted>2019-12-19T21:48:00Z</cp:lastPrinted>
  <dcterms:created xsi:type="dcterms:W3CDTF">2020-01-14T21:51:00Z</dcterms:created>
  <dcterms:modified xsi:type="dcterms:W3CDTF">2020-11-16T13:47:00Z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0x0101009CCCAE399D8E3F40B5CE1A0B4027F277</vt:lpwstr>
  </property>
  <property fmtid="{D5CDD505-2E9C-101B-9397-08002B2CF9AE}" pid="7" name="_dlc_DocIdItemGuid">
    <vt:lpwstr>605cc233-4927-46de-898b-b343f3778368</vt:lpwstr>
  </property>
</Properties>
</file>