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131DB" w14:textId="77777777" w:rsidR="00512FC4" w:rsidRDefault="00512FC4">
      <w:pPr>
        <w:pStyle w:val="Header"/>
        <w:tabs>
          <w:tab w:val="clear" w:pos="4320"/>
          <w:tab w:val="clear" w:pos="8640"/>
        </w:tabs>
        <w:rPr>
          <w:rFonts w:ascii="Lucida Sans" w:hAnsi="Lucida Sans"/>
        </w:rPr>
        <w:sectPr w:rsidR="00512FC4" w:rsidSect="00A524E6">
          <w:headerReference w:type="default" r:id="rId13"/>
          <w:headerReference w:type="first" r:id="rId14"/>
          <w:type w:val="continuous"/>
          <w:pgSz w:w="12240" w:h="15840" w:code="1"/>
          <w:pgMar w:top="1080" w:right="1080" w:bottom="720" w:left="1800" w:header="864" w:footer="720" w:gutter="0"/>
          <w:cols w:space="720"/>
          <w:titlePg/>
          <w:docGrid w:linePitch="360"/>
        </w:sectPr>
      </w:pPr>
      <w:bookmarkStart w:id="0" w:name="_GoBack"/>
      <w:bookmarkEnd w:id="0"/>
    </w:p>
    <w:p w14:paraId="3EB274BA" w14:textId="77777777" w:rsidR="00344799" w:rsidRDefault="00344799">
      <w:pPr>
        <w:pStyle w:val="Header"/>
        <w:tabs>
          <w:tab w:val="clear" w:pos="4320"/>
          <w:tab w:val="clear" w:pos="8640"/>
        </w:tabs>
        <w:rPr>
          <w:rFonts w:ascii="Cambria" w:hAnsi="Cambria" w:cs="Calibri"/>
          <w:sz w:val="22"/>
          <w:szCs w:val="22"/>
        </w:rPr>
        <w:sectPr w:rsidR="00344799">
          <w:type w:val="continuous"/>
          <w:pgSz w:w="12240" w:h="15840" w:code="1"/>
          <w:pgMar w:top="1080" w:right="1080" w:bottom="720" w:left="1800" w:header="720" w:footer="720" w:gutter="0"/>
          <w:cols w:space="720"/>
          <w:formProt w:val="0"/>
          <w:titlePg/>
          <w:docGrid w:linePitch="360"/>
        </w:sect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782"/>
      </w:tblGrid>
      <w:tr w:rsidR="000B223B" w:rsidRPr="000B223B" w14:paraId="1318E2A4" w14:textId="77777777" w:rsidTr="000B223B">
        <w:trPr>
          <w:trHeight w:val="2042"/>
          <w:jc w:val="center"/>
        </w:trPr>
        <w:tc>
          <w:tcPr>
            <w:tcW w:w="8782" w:type="dxa"/>
            <w:tcBorders>
              <w:top w:val="thinThickSmallGap" w:sz="12" w:space="0" w:color="000000"/>
              <w:left w:val="thinThickSmallGap" w:sz="12" w:space="0" w:color="000000"/>
              <w:bottom w:val="thickThinSmallGap" w:sz="12" w:space="0" w:color="000000"/>
              <w:right w:val="thickThinSmallGap" w:sz="12" w:space="0" w:color="000000"/>
            </w:tcBorders>
          </w:tcPr>
          <w:p w14:paraId="5F34D910" w14:textId="77777777" w:rsidR="000B223B" w:rsidRP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rPr>
                <w:rFonts w:ascii="Georgia" w:hAnsi="Georgia"/>
              </w:rPr>
            </w:pPr>
          </w:p>
          <w:p w14:paraId="09781E52" w14:textId="77777777" w:rsidR="000B223B" w:rsidRP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rPr>
                <w:rFonts w:ascii="Georgia" w:hAnsi="Georgia"/>
              </w:rPr>
            </w:pPr>
          </w:p>
          <w:p w14:paraId="602FEBA8" w14:textId="200CC9B3" w:rsid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32"/>
                <w:szCs w:val="32"/>
              </w:rPr>
            </w:pPr>
            <w:r w:rsidRPr="000B223B">
              <w:rPr>
                <w:rFonts w:ascii="Georgia" w:hAnsi="Georgia"/>
                <w:b/>
                <w:bCs/>
                <w:sz w:val="36"/>
                <w:szCs w:val="36"/>
              </w:rPr>
              <w:t>202</w:t>
            </w:r>
            <w:r w:rsidR="007A684B">
              <w:rPr>
                <w:rFonts w:ascii="Georgia" w:hAnsi="Georgia"/>
                <w:b/>
                <w:bCs/>
                <w:sz w:val="36"/>
                <w:szCs w:val="36"/>
              </w:rPr>
              <w:t>4</w:t>
            </w:r>
            <w:r w:rsidRPr="000B223B">
              <w:rPr>
                <w:rFonts w:ascii="Georgia" w:hAnsi="Georgia"/>
                <w:b/>
                <w:bCs/>
                <w:sz w:val="36"/>
                <w:szCs w:val="36"/>
              </w:rPr>
              <w:t xml:space="preserve"> Summit County </w:t>
            </w:r>
            <w:r w:rsidRPr="000B223B">
              <w:rPr>
                <w:rFonts w:ascii="Georgia" w:hAnsi="Georgia"/>
                <w:b/>
                <w:bCs/>
                <w:sz w:val="32"/>
                <w:szCs w:val="32"/>
              </w:rPr>
              <w:t>Continuum of Care</w:t>
            </w:r>
          </w:p>
          <w:p w14:paraId="02BE337C" w14:textId="4B0C4A8E" w:rsidR="00F20336" w:rsidRPr="000B223B" w:rsidRDefault="007F4984" w:rsidP="000835EE">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32"/>
                <w:szCs w:val="32"/>
              </w:rPr>
            </w:pPr>
            <w:r>
              <w:rPr>
                <w:rFonts w:ascii="Georgia" w:hAnsi="Georgia"/>
                <w:b/>
                <w:bCs/>
                <w:sz w:val="32"/>
                <w:szCs w:val="32"/>
              </w:rPr>
              <w:t>Homelessness</w:t>
            </w:r>
            <w:r w:rsidR="009A0942">
              <w:rPr>
                <w:rFonts w:ascii="Georgia" w:hAnsi="Georgia"/>
                <w:b/>
                <w:bCs/>
                <w:sz w:val="32"/>
                <w:szCs w:val="32"/>
              </w:rPr>
              <w:t xml:space="preserve"> NOFO</w:t>
            </w:r>
          </w:p>
          <w:p w14:paraId="29706AE4" w14:textId="77777777" w:rsidR="000B223B" w:rsidRP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32"/>
                <w:szCs w:val="32"/>
              </w:rPr>
            </w:pPr>
          </w:p>
          <w:p w14:paraId="58C18504" w14:textId="77777777" w:rsidR="000B223B" w:rsidRP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rPr>
            </w:pPr>
            <w:r w:rsidRPr="000B223B">
              <w:rPr>
                <w:rFonts w:ascii="Georgia" w:hAnsi="Georgia"/>
                <w:b/>
                <w:bCs/>
                <w:sz w:val="28"/>
                <w:szCs w:val="28"/>
              </w:rPr>
              <w:t>Pre-Application for New Projects</w:t>
            </w:r>
          </w:p>
        </w:tc>
      </w:tr>
    </w:tbl>
    <w:p w14:paraId="3CBB6E8B"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rPr>
      </w:pPr>
    </w:p>
    <w:p w14:paraId="7D8C907A"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sz w:val="26"/>
          <w:szCs w:val="26"/>
        </w:rPr>
      </w:pPr>
    </w:p>
    <w:p w14:paraId="148F8B30"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r w:rsidRPr="00703B35">
        <w:rPr>
          <w:rFonts w:ascii="Georgia" w:hAnsi="Georgia"/>
          <w:b/>
          <w:bCs/>
          <w:sz w:val="26"/>
          <w:szCs w:val="26"/>
        </w:rPr>
        <w:t>Due Date:</w:t>
      </w:r>
    </w:p>
    <w:p w14:paraId="61DB7572"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p>
    <w:p w14:paraId="3B357B6B" w14:textId="53100FA2"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i/>
          <w:iCs/>
          <w:sz w:val="26"/>
          <w:szCs w:val="26"/>
          <w:u w:val="single"/>
        </w:rPr>
      </w:pPr>
      <w:r w:rsidRPr="00703B35">
        <w:rPr>
          <w:rFonts w:ascii="Georgia" w:hAnsi="Georgia"/>
          <w:b/>
          <w:bCs/>
          <w:i/>
          <w:iCs/>
          <w:sz w:val="26"/>
          <w:szCs w:val="26"/>
          <w:u w:val="single"/>
        </w:rPr>
        <w:t>**</w:t>
      </w:r>
      <w:r w:rsidR="007A684B">
        <w:rPr>
          <w:rFonts w:ascii="Georgia" w:hAnsi="Georgia"/>
          <w:b/>
          <w:bCs/>
          <w:i/>
          <w:iCs/>
          <w:sz w:val="26"/>
          <w:szCs w:val="26"/>
          <w:u w:val="single"/>
        </w:rPr>
        <w:t>May 24, 2024</w:t>
      </w:r>
      <w:r w:rsidR="00DF3AE4" w:rsidRPr="00703B35">
        <w:rPr>
          <w:rFonts w:ascii="Georgia" w:hAnsi="Georgia"/>
          <w:b/>
          <w:bCs/>
          <w:i/>
          <w:iCs/>
          <w:sz w:val="26"/>
          <w:szCs w:val="26"/>
          <w:u w:val="single"/>
        </w:rPr>
        <w:t>,</w:t>
      </w:r>
      <w:r w:rsidRPr="00703B35">
        <w:rPr>
          <w:rFonts w:ascii="Georgia" w:hAnsi="Georgia"/>
          <w:b/>
          <w:bCs/>
          <w:i/>
          <w:iCs/>
          <w:sz w:val="26"/>
          <w:szCs w:val="26"/>
          <w:u w:val="single"/>
        </w:rPr>
        <w:t xml:space="preserve"> by </w:t>
      </w:r>
      <w:r w:rsidR="00E4086E">
        <w:rPr>
          <w:rFonts w:ascii="Georgia" w:hAnsi="Georgia"/>
          <w:b/>
          <w:bCs/>
          <w:i/>
          <w:iCs/>
          <w:sz w:val="26"/>
          <w:szCs w:val="26"/>
          <w:u w:val="single"/>
        </w:rPr>
        <w:t>5</w:t>
      </w:r>
      <w:r w:rsidRPr="00703B35">
        <w:rPr>
          <w:rFonts w:ascii="Georgia" w:hAnsi="Georgia"/>
          <w:b/>
          <w:bCs/>
          <w:i/>
          <w:iCs/>
          <w:sz w:val="26"/>
          <w:szCs w:val="26"/>
          <w:u w:val="single"/>
        </w:rPr>
        <w:t>:00pm**</w:t>
      </w:r>
    </w:p>
    <w:p w14:paraId="7B244E9D" w14:textId="77777777" w:rsidR="000B223B" w:rsidRPr="00703B35" w:rsidRDefault="000B223B" w:rsidP="001C02A6">
      <w:pPr>
        <w:tabs>
          <w:tab w:val="left" w:pos="-216"/>
          <w:tab w:val="left" w:pos="144"/>
          <w:tab w:val="left" w:pos="720"/>
          <w:tab w:val="left" w:pos="1440"/>
          <w:tab w:val="left" w:pos="2160"/>
          <w:tab w:val="left" w:pos="2880"/>
          <w:tab w:val="left" w:pos="3600"/>
          <w:tab w:val="left" w:pos="4320"/>
          <w:tab w:val="left" w:pos="4734"/>
        </w:tabs>
        <w:ind w:right="-126"/>
        <w:rPr>
          <w:rFonts w:ascii="Georgia" w:hAnsi="Georgia"/>
          <w:b/>
          <w:bCs/>
          <w:i/>
          <w:iCs/>
          <w:sz w:val="26"/>
          <w:szCs w:val="26"/>
          <w:u w:val="single"/>
        </w:rPr>
      </w:pPr>
    </w:p>
    <w:p w14:paraId="388583E2" w14:textId="284DEC1D" w:rsidR="00BA08CB" w:rsidRPr="00703B35" w:rsidRDefault="00A630CF" w:rsidP="001C02A6">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i/>
          <w:iCs/>
          <w:color w:val="FF0000"/>
          <w:sz w:val="26"/>
          <w:szCs w:val="26"/>
          <w:u w:val="single"/>
        </w:rPr>
      </w:pPr>
      <w:r w:rsidRPr="00703B35">
        <w:rPr>
          <w:rFonts w:ascii="Georgia" w:hAnsi="Georgia"/>
          <w:b/>
          <w:bCs/>
          <w:i/>
          <w:iCs/>
          <w:color w:val="FF0000"/>
          <w:sz w:val="26"/>
          <w:szCs w:val="26"/>
          <w:u w:val="single"/>
        </w:rPr>
        <w:t>Criteria</w:t>
      </w:r>
      <w:r w:rsidR="00BA08CB" w:rsidRPr="00703B35">
        <w:rPr>
          <w:rFonts w:ascii="Georgia" w:hAnsi="Georgia"/>
          <w:b/>
          <w:bCs/>
          <w:i/>
          <w:iCs/>
          <w:color w:val="FF0000"/>
          <w:sz w:val="26"/>
          <w:szCs w:val="26"/>
          <w:u w:val="single"/>
        </w:rPr>
        <w:t xml:space="preserve"> for Applications</w:t>
      </w:r>
      <w:r w:rsidR="000B223B" w:rsidRPr="00703B35">
        <w:rPr>
          <w:rFonts w:ascii="Georgia" w:hAnsi="Georgia"/>
          <w:b/>
          <w:bCs/>
          <w:i/>
          <w:iCs/>
          <w:color w:val="FF0000"/>
          <w:sz w:val="26"/>
          <w:szCs w:val="26"/>
          <w:u w:val="single"/>
        </w:rPr>
        <w:t>:</w:t>
      </w:r>
    </w:p>
    <w:p w14:paraId="75214E43" w14:textId="4EA03998" w:rsidR="00BA08CB" w:rsidRPr="00703B35" w:rsidRDefault="00A21B21" w:rsidP="00703B35">
      <w:pPr>
        <w:spacing w:before="100" w:beforeAutospacing="1" w:after="100" w:afterAutospacing="1"/>
        <w:ind w:left="720"/>
        <w:rPr>
          <w:rFonts w:ascii="Georgia" w:hAnsi="Georgia"/>
          <w:b/>
          <w:bCs/>
          <w:sz w:val="26"/>
          <w:szCs w:val="26"/>
        </w:rPr>
      </w:pPr>
      <w:r w:rsidRPr="00703B35">
        <w:rPr>
          <w:rFonts w:ascii="Georgia" w:hAnsi="Georgia"/>
          <w:b/>
          <w:bCs/>
          <w:sz w:val="26"/>
          <w:szCs w:val="26"/>
        </w:rPr>
        <w:t>The Summit County Continuum of Care will be accepting the following types of applications:</w:t>
      </w:r>
    </w:p>
    <w:p w14:paraId="19C46664" w14:textId="3F0979A4" w:rsidR="00BA08CB" w:rsidRPr="00703B35" w:rsidRDefault="006F39A2" w:rsidP="00BA08CB">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P</w:t>
      </w:r>
      <w:r w:rsidR="00BA08CB" w:rsidRPr="00703B35">
        <w:rPr>
          <w:rFonts w:ascii="Georgia" w:hAnsi="Georgia"/>
          <w:sz w:val="26"/>
          <w:szCs w:val="26"/>
        </w:rPr>
        <w:t>ermanent supportive housing (PH-PSH) projects</w:t>
      </w:r>
    </w:p>
    <w:p w14:paraId="1E98BC28" w14:textId="053C7700" w:rsidR="00BA08CB" w:rsidRPr="00703B35" w:rsidRDefault="006F39A2" w:rsidP="00BA08CB">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P</w:t>
      </w:r>
      <w:r w:rsidR="00BA08CB" w:rsidRPr="00703B35">
        <w:rPr>
          <w:rFonts w:ascii="Georgia" w:hAnsi="Georgia"/>
          <w:sz w:val="26"/>
          <w:szCs w:val="26"/>
        </w:rPr>
        <w:t>ermanent housing-rapid rehousing (PH-RRH) projects</w:t>
      </w:r>
    </w:p>
    <w:p w14:paraId="63360DAA" w14:textId="52CD6AFC" w:rsidR="006F39A2" w:rsidRPr="00703B35" w:rsidRDefault="00BA08CB" w:rsidP="006F39A2">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 xml:space="preserve">Joint TH and PH-RRH </w:t>
      </w:r>
      <w:r w:rsidR="006F39A2" w:rsidRPr="00703B35">
        <w:rPr>
          <w:rFonts w:ascii="Georgia" w:hAnsi="Georgia"/>
          <w:sz w:val="26"/>
          <w:szCs w:val="26"/>
        </w:rPr>
        <w:t>projects</w:t>
      </w:r>
    </w:p>
    <w:p w14:paraId="135C74D3" w14:textId="663AE4A2" w:rsidR="000B223B" w:rsidRPr="00703B35" w:rsidRDefault="000B223B" w:rsidP="000B223B">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 xml:space="preserve">New permanent supportive housing (PSH) projects that will serve homeless individuals and families including youth/young </w:t>
      </w:r>
      <w:r w:rsidR="006F39A2" w:rsidRPr="00703B35">
        <w:rPr>
          <w:rFonts w:ascii="Georgia" w:hAnsi="Georgia"/>
          <w:sz w:val="26"/>
          <w:szCs w:val="26"/>
        </w:rPr>
        <w:t>adults’</w:t>
      </w:r>
      <w:r w:rsidRPr="00703B35">
        <w:rPr>
          <w:rFonts w:ascii="Georgia" w:hAnsi="Georgia"/>
          <w:sz w:val="26"/>
          <w:szCs w:val="26"/>
        </w:rPr>
        <w:t xml:space="preserve"> homelessness.</w:t>
      </w:r>
    </w:p>
    <w:p w14:paraId="5CFA6E1C" w14:textId="46A4DC13" w:rsidR="000B223B" w:rsidRDefault="000B223B" w:rsidP="000B223B">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New rapid rehousing (RRH) or transitional housing- rapid rehousing (TH-RRH) projects that will serve homeless individuals and/or families, including youth, coming directly from the streets or emergency shelters, or meeting HUD’s definition of Category One (1</w:t>
      </w:r>
      <w:r w:rsidR="00A630CF" w:rsidRPr="00703B35">
        <w:rPr>
          <w:rFonts w:ascii="Georgia" w:hAnsi="Georgia"/>
          <w:sz w:val="26"/>
          <w:szCs w:val="26"/>
        </w:rPr>
        <w:t xml:space="preserve">) &amp; (4) </w:t>
      </w:r>
      <w:r w:rsidRPr="00703B35">
        <w:rPr>
          <w:rFonts w:ascii="Georgia" w:hAnsi="Georgia"/>
          <w:sz w:val="26"/>
          <w:szCs w:val="26"/>
        </w:rPr>
        <w:t>Homeless.</w:t>
      </w:r>
    </w:p>
    <w:p w14:paraId="3D9B8DF5" w14:textId="56165A0C" w:rsidR="007A684B" w:rsidRPr="00703B35" w:rsidRDefault="007A684B" w:rsidP="000B223B">
      <w:pPr>
        <w:numPr>
          <w:ilvl w:val="0"/>
          <w:numId w:val="23"/>
        </w:numPr>
        <w:spacing w:before="100" w:beforeAutospacing="1" w:after="100" w:afterAutospacing="1"/>
        <w:rPr>
          <w:rFonts w:ascii="Georgia" w:hAnsi="Georgia"/>
          <w:sz w:val="26"/>
          <w:szCs w:val="26"/>
        </w:rPr>
      </w:pPr>
      <w:r>
        <w:rPr>
          <w:rFonts w:ascii="Georgia" w:hAnsi="Georgia"/>
          <w:sz w:val="26"/>
          <w:szCs w:val="26"/>
        </w:rPr>
        <w:t xml:space="preserve">SSO projects for DV bonus </w:t>
      </w:r>
      <w:r w:rsidRPr="007A684B">
        <w:rPr>
          <w:rFonts w:ascii="Georgia" w:hAnsi="Georgia"/>
          <w:sz w:val="26"/>
          <w:szCs w:val="26"/>
          <w:u w:val="single"/>
        </w:rPr>
        <w:t>only</w:t>
      </w:r>
    </w:p>
    <w:p w14:paraId="6FE2677B" w14:textId="72A5EE8E" w:rsidR="000B223B" w:rsidRDefault="000B223B" w:rsidP="00F253F3">
      <w:pPr>
        <w:numPr>
          <w:ilvl w:val="0"/>
          <w:numId w:val="23"/>
        </w:numPr>
        <w:spacing w:before="100" w:beforeAutospacing="1" w:after="100" w:afterAutospacing="1"/>
        <w:rPr>
          <w:rFonts w:ascii="Georgia" w:hAnsi="Georgia"/>
          <w:color w:val="FF0000"/>
          <w:sz w:val="26"/>
          <w:szCs w:val="26"/>
        </w:rPr>
      </w:pPr>
      <w:r w:rsidRPr="00703B35">
        <w:rPr>
          <w:rFonts w:ascii="Georgia" w:hAnsi="Georgia"/>
          <w:color w:val="FF0000"/>
          <w:sz w:val="26"/>
          <w:szCs w:val="26"/>
        </w:rPr>
        <w:t>All projects must be Housing First</w:t>
      </w:r>
    </w:p>
    <w:p w14:paraId="5651339C" w14:textId="07E20690" w:rsidR="00DF3AE4" w:rsidRPr="00703B35" w:rsidRDefault="00DF3AE4" w:rsidP="007A684B">
      <w:pPr>
        <w:spacing w:before="100" w:beforeAutospacing="1" w:after="100" w:afterAutospacing="1"/>
        <w:ind w:left="720"/>
        <w:rPr>
          <w:rFonts w:ascii="Georgia" w:hAnsi="Georgia"/>
          <w:color w:val="FF0000"/>
          <w:sz w:val="26"/>
          <w:szCs w:val="26"/>
        </w:rPr>
      </w:pPr>
    </w:p>
    <w:p w14:paraId="5BA8CC8C"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r w:rsidRPr="00703B35">
        <w:rPr>
          <w:rFonts w:ascii="Georgia" w:hAnsi="Georgia"/>
          <w:b/>
          <w:bCs/>
          <w:sz w:val="26"/>
          <w:szCs w:val="26"/>
        </w:rPr>
        <w:t>Submit one (1) copy via email to:</w:t>
      </w:r>
    </w:p>
    <w:p w14:paraId="4022FD13" w14:textId="77777777" w:rsidR="00E4086E" w:rsidRDefault="00E4086E" w:rsidP="00E4086E">
      <w:pPr>
        <w:tabs>
          <w:tab w:val="left" w:pos="-216"/>
          <w:tab w:val="left" w:pos="144"/>
          <w:tab w:val="left" w:pos="720"/>
          <w:tab w:val="left" w:pos="1440"/>
          <w:tab w:val="left" w:pos="2160"/>
          <w:tab w:val="left" w:pos="2880"/>
          <w:tab w:val="left" w:pos="3600"/>
          <w:tab w:val="left" w:pos="4320"/>
          <w:tab w:val="left" w:pos="4734"/>
        </w:tabs>
        <w:ind w:right="-126"/>
        <w:rPr>
          <w:rFonts w:ascii="Georgia" w:hAnsi="Georgia"/>
          <w:b/>
          <w:bCs/>
          <w:sz w:val="26"/>
          <w:szCs w:val="26"/>
        </w:rPr>
      </w:pPr>
      <w:r>
        <w:rPr>
          <w:rFonts w:ascii="Georgia" w:hAnsi="Georgia"/>
          <w:b/>
          <w:bCs/>
          <w:sz w:val="26"/>
          <w:szCs w:val="26"/>
        </w:rPr>
        <w:tab/>
      </w:r>
      <w:r>
        <w:rPr>
          <w:rFonts w:ascii="Georgia" w:hAnsi="Georgia"/>
          <w:b/>
          <w:bCs/>
          <w:sz w:val="26"/>
          <w:szCs w:val="26"/>
        </w:rPr>
        <w:tab/>
      </w:r>
      <w:r>
        <w:rPr>
          <w:rFonts w:ascii="Georgia" w:hAnsi="Georgia"/>
          <w:b/>
          <w:bCs/>
          <w:sz w:val="26"/>
          <w:szCs w:val="26"/>
        </w:rPr>
        <w:tab/>
      </w:r>
      <w:r>
        <w:rPr>
          <w:rFonts w:ascii="Georgia" w:hAnsi="Georgia"/>
          <w:b/>
          <w:bCs/>
          <w:sz w:val="26"/>
          <w:szCs w:val="26"/>
        </w:rPr>
        <w:tab/>
      </w:r>
      <w:r>
        <w:rPr>
          <w:rFonts w:ascii="Georgia" w:hAnsi="Georgia"/>
          <w:b/>
          <w:bCs/>
          <w:sz w:val="26"/>
          <w:szCs w:val="26"/>
        </w:rPr>
        <w:tab/>
      </w:r>
      <w:r>
        <w:rPr>
          <w:rFonts w:ascii="Georgia" w:hAnsi="Georgia"/>
          <w:b/>
          <w:bCs/>
          <w:sz w:val="26"/>
          <w:szCs w:val="26"/>
        </w:rPr>
        <w:tab/>
      </w:r>
      <w:r>
        <w:rPr>
          <w:rFonts w:ascii="Georgia" w:hAnsi="Georgia"/>
          <w:b/>
          <w:bCs/>
          <w:sz w:val="26"/>
          <w:szCs w:val="26"/>
        </w:rPr>
        <w:tab/>
      </w:r>
      <w:r>
        <w:rPr>
          <w:rFonts w:ascii="Georgia" w:hAnsi="Georgia"/>
          <w:b/>
          <w:bCs/>
          <w:sz w:val="26"/>
          <w:szCs w:val="26"/>
        </w:rPr>
        <w:tab/>
      </w:r>
    </w:p>
    <w:p w14:paraId="48AE7670" w14:textId="32AE7E91" w:rsidR="000B223B" w:rsidRPr="00000AB6" w:rsidRDefault="00E4086E" w:rsidP="00E4086E">
      <w:pPr>
        <w:tabs>
          <w:tab w:val="left" w:pos="-216"/>
          <w:tab w:val="left" w:pos="144"/>
          <w:tab w:val="left" w:pos="720"/>
          <w:tab w:val="left" w:pos="1440"/>
          <w:tab w:val="left" w:pos="2160"/>
          <w:tab w:val="left" w:pos="2880"/>
          <w:tab w:val="left" w:pos="3600"/>
          <w:tab w:val="left" w:pos="4320"/>
          <w:tab w:val="left" w:pos="4734"/>
        </w:tabs>
        <w:ind w:right="-126"/>
        <w:rPr>
          <w:rFonts w:ascii="Georgia" w:hAnsi="Georgia"/>
          <w:b/>
          <w:bCs/>
          <w:sz w:val="26"/>
          <w:szCs w:val="26"/>
          <w:lang w:val="es-ES"/>
        </w:rPr>
      </w:pPr>
      <w:r>
        <w:rPr>
          <w:rFonts w:ascii="Georgia" w:hAnsi="Georgia"/>
          <w:b/>
          <w:bCs/>
          <w:sz w:val="26"/>
          <w:szCs w:val="26"/>
        </w:rPr>
        <w:tab/>
      </w:r>
      <w:r>
        <w:rPr>
          <w:rFonts w:ascii="Georgia" w:hAnsi="Georgia"/>
          <w:b/>
          <w:bCs/>
          <w:sz w:val="26"/>
          <w:szCs w:val="26"/>
        </w:rPr>
        <w:tab/>
      </w:r>
      <w:r>
        <w:rPr>
          <w:rFonts w:ascii="Georgia" w:hAnsi="Georgia"/>
          <w:b/>
          <w:bCs/>
          <w:sz w:val="26"/>
          <w:szCs w:val="26"/>
        </w:rPr>
        <w:tab/>
      </w:r>
      <w:r>
        <w:rPr>
          <w:rFonts w:ascii="Georgia" w:hAnsi="Georgia"/>
          <w:b/>
          <w:bCs/>
          <w:sz w:val="26"/>
          <w:szCs w:val="26"/>
        </w:rPr>
        <w:tab/>
      </w:r>
      <w:r>
        <w:rPr>
          <w:rFonts w:ascii="Georgia" w:hAnsi="Georgia"/>
          <w:b/>
          <w:bCs/>
          <w:sz w:val="26"/>
          <w:szCs w:val="26"/>
        </w:rPr>
        <w:tab/>
      </w:r>
      <w:r>
        <w:rPr>
          <w:rFonts w:ascii="Georgia" w:hAnsi="Georgia"/>
          <w:b/>
          <w:bCs/>
          <w:sz w:val="26"/>
          <w:szCs w:val="26"/>
        </w:rPr>
        <w:tab/>
      </w:r>
      <w:r>
        <w:rPr>
          <w:rFonts w:ascii="Georgia" w:hAnsi="Georgia"/>
          <w:b/>
          <w:bCs/>
          <w:sz w:val="26"/>
          <w:szCs w:val="26"/>
        </w:rPr>
        <w:tab/>
        <w:t xml:space="preserve">   </w:t>
      </w:r>
      <w:proofErr w:type="spellStart"/>
      <w:r w:rsidRPr="00000AB6">
        <w:rPr>
          <w:rFonts w:ascii="Georgia" w:hAnsi="Georgia"/>
          <w:b/>
          <w:bCs/>
          <w:sz w:val="26"/>
          <w:szCs w:val="26"/>
          <w:lang w:val="es-ES"/>
        </w:rPr>
        <w:t>Shana</w:t>
      </w:r>
      <w:proofErr w:type="spellEnd"/>
      <w:r w:rsidRPr="00000AB6">
        <w:rPr>
          <w:rFonts w:ascii="Georgia" w:hAnsi="Georgia"/>
          <w:b/>
          <w:bCs/>
          <w:sz w:val="26"/>
          <w:szCs w:val="26"/>
          <w:lang w:val="es-ES"/>
        </w:rPr>
        <w:t xml:space="preserve"> Miller</w:t>
      </w:r>
    </w:p>
    <w:p w14:paraId="68027AD4" w14:textId="11749634" w:rsidR="000B223B" w:rsidRPr="00000AB6" w:rsidRDefault="008B387D" w:rsidP="000B223B">
      <w:pPr>
        <w:tabs>
          <w:tab w:val="left" w:pos="-216"/>
          <w:tab w:val="left" w:pos="144"/>
          <w:tab w:val="left" w:pos="720"/>
          <w:tab w:val="left" w:pos="1440"/>
          <w:tab w:val="left" w:pos="2160"/>
          <w:tab w:val="left" w:pos="2880"/>
          <w:tab w:val="left" w:pos="3600"/>
          <w:tab w:val="left" w:pos="4320"/>
          <w:tab w:val="left" w:pos="4734"/>
        </w:tabs>
        <w:ind w:right="-126"/>
        <w:jc w:val="center"/>
        <w:rPr>
          <w:rStyle w:val="Hyperlink"/>
          <w:rFonts w:ascii="Georgia" w:hAnsi="Georgia"/>
          <w:b/>
          <w:bCs/>
          <w:sz w:val="26"/>
          <w:szCs w:val="26"/>
          <w:lang w:val="es-ES"/>
        </w:rPr>
      </w:pPr>
      <w:hyperlink r:id="rId15" w:history="1">
        <w:r w:rsidR="00E4086E" w:rsidRPr="00000AB6">
          <w:rPr>
            <w:rStyle w:val="Hyperlink"/>
            <w:rFonts w:ascii="Georgia" w:hAnsi="Georgia"/>
            <w:b/>
            <w:bCs/>
            <w:sz w:val="26"/>
            <w:szCs w:val="26"/>
            <w:lang w:val="es-ES"/>
          </w:rPr>
          <w:t>smiller@summitcoc.org</w:t>
        </w:r>
      </w:hyperlink>
    </w:p>
    <w:p w14:paraId="422F168B" w14:textId="77777777" w:rsidR="000B223B" w:rsidRPr="00000AB6"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lang w:val="es-ES"/>
        </w:rPr>
      </w:pPr>
      <w:r w:rsidRPr="00000AB6">
        <w:rPr>
          <w:rFonts w:ascii="Georgia" w:hAnsi="Georgia"/>
          <w:b/>
          <w:bCs/>
          <w:sz w:val="26"/>
          <w:szCs w:val="26"/>
          <w:lang w:val="es-ES"/>
        </w:rPr>
        <w:t>cc: Mar-</w:t>
      </w:r>
      <w:proofErr w:type="spellStart"/>
      <w:r w:rsidRPr="00000AB6">
        <w:rPr>
          <w:rFonts w:ascii="Georgia" w:hAnsi="Georgia"/>
          <w:b/>
          <w:bCs/>
          <w:sz w:val="26"/>
          <w:szCs w:val="26"/>
          <w:lang w:val="es-ES"/>
        </w:rPr>
        <w:t>quetta</w:t>
      </w:r>
      <w:proofErr w:type="spellEnd"/>
      <w:r w:rsidRPr="00000AB6">
        <w:rPr>
          <w:rFonts w:ascii="Georgia" w:hAnsi="Georgia"/>
          <w:b/>
          <w:bCs/>
          <w:sz w:val="26"/>
          <w:szCs w:val="26"/>
          <w:lang w:val="es-ES"/>
        </w:rPr>
        <w:t xml:space="preserve"> </w:t>
      </w:r>
      <w:proofErr w:type="spellStart"/>
      <w:r w:rsidRPr="00000AB6">
        <w:rPr>
          <w:rFonts w:ascii="Georgia" w:hAnsi="Georgia"/>
          <w:b/>
          <w:bCs/>
          <w:sz w:val="26"/>
          <w:szCs w:val="26"/>
          <w:lang w:val="es-ES"/>
        </w:rPr>
        <w:t>Boddie</w:t>
      </w:r>
      <w:proofErr w:type="spellEnd"/>
    </w:p>
    <w:p w14:paraId="22763919" w14:textId="763085F7" w:rsidR="000B223B" w:rsidRDefault="008B387D" w:rsidP="00E4086E">
      <w:pPr>
        <w:tabs>
          <w:tab w:val="left" w:pos="-216"/>
          <w:tab w:val="left" w:pos="144"/>
          <w:tab w:val="left" w:pos="720"/>
          <w:tab w:val="left" w:pos="1428"/>
          <w:tab w:val="left" w:pos="2160"/>
          <w:tab w:val="left" w:pos="2880"/>
          <w:tab w:val="left" w:pos="3600"/>
          <w:tab w:val="left" w:pos="4320"/>
          <w:tab w:val="left" w:pos="4734"/>
        </w:tabs>
        <w:ind w:right="-126"/>
        <w:jc w:val="center"/>
        <w:rPr>
          <w:rFonts w:ascii="Georgia" w:hAnsi="Georgia"/>
          <w:b/>
          <w:bCs/>
          <w:sz w:val="26"/>
          <w:szCs w:val="26"/>
        </w:rPr>
      </w:pPr>
      <w:hyperlink r:id="rId16" w:history="1">
        <w:r w:rsidR="00E4086E" w:rsidRPr="007F264E">
          <w:rPr>
            <w:rStyle w:val="Hyperlink"/>
            <w:rFonts w:ascii="Georgia" w:hAnsi="Georgia"/>
            <w:b/>
            <w:bCs/>
            <w:sz w:val="26"/>
            <w:szCs w:val="26"/>
          </w:rPr>
          <w:t>mboddie@summitcoc.org</w:t>
        </w:r>
      </w:hyperlink>
    </w:p>
    <w:p w14:paraId="16DB8BAB" w14:textId="77777777" w:rsidR="00E4086E" w:rsidRPr="00E4086E" w:rsidRDefault="00E4086E" w:rsidP="00E4086E">
      <w:pPr>
        <w:tabs>
          <w:tab w:val="left" w:pos="-216"/>
          <w:tab w:val="left" w:pos="144"/>
          <w:tab w:val="left" w:pos="720"/>
          <w:tab w:val="left" w:pos="1428"/>
          <w:tab w:val="left" w:pos="2160"/>
          <w:tab w:val="left" w:pos="2880"/>
          <w:tab w:val="left" w:pos="3600"/>
          <w:tab w:val="left" w:pos="4320"/>
          <w:tab w:val="left" w:pos="4734"/>
        </w:tabs>
        <w:ind w:right="-126"/>
        <w:jc w:val="center"/>
        <w:rPr>
          <w:rStyle w:val="Hyperlink"/>
          <w:rFonts w:ascii="Georgia" w:hAnsi="Georgia"/>
          <w:b/>
          <w:bCs/>
          <w:color w:val="auto"/>
          <w:sz w:val="26"/>
          <w:szCs w:val="26"/>
          <w:u w:val="none"/>
        </w:rPr>
      </w:pPr>
    </w:p>
    <w:tbl>
      <w:tblPr>
        <w:tblW w:w="11307" w:type="dxa"/>
        <w:tblInd w:w="24" w:type="dxa"/>
        <w:tblLayout w:type="fixed"/>
        <w:tblCellMar>
          <w:left w:w="120" w:type="dxa"/>
          <w:right w:w="120" w:type="dxa"/>
        </w:tblCellMar>
        <w:tblLook w:val="0000" w:firstRow="0" w:lastRow="0" w:firstColumn="0" w:lastColumn="0" w:noHBand="0" w:noVBand="0"/>
      </w:tblPr>
      <w:tblGrid>
        <w:gridCol w:w="96"/>
        <w:gridCol w:w="2244"/>
        <w:gridCol w:w="44"/>
        <w:gridCol w:w="8827"/>
        <w:gridCol w:w="96"/>
      </w:tblGrid>
      <w:tr w:rsidR="000B223B" w:rsidRPr="000B223B" w14:paraId="41A70B53" w14:textId="77777777" w:rsidTr="000B223B">
        <w:trPr>
          <w:gridBefore w:val="1"/>
          <w:wBefore w:w="96" w:type="dxa"/>
          <w:trHeight w:hRule="exact" w:val="108"/>
        </w:trPr>
        <w:tc>
          <w:tcPr>
            <w:tcW w:w="11211" w:type="dxa"/>
            <w:gridSpan w:val="4"/>
            <w:vAlign w:val="center"/>
          </w:tcPr>
          <w:p w14:paraId="2C7939B1" w14:textId="77777777" w:rsidR="000B223B" w:rsidRPr="000B223B" w:rsidRDefault="000B223B" w:rsidP="000835EE">
            <w:pPr>
              <w:spacing w:line="120" w:lineRule="exact"/>
              <w:rPr>
                <w:rFonts w:ascii="Georgia" w:hAnsi="Georgia"/>
                <w:sz w:val="16"/>
                <w:szCs w:val="16"/>
              </w:rPr>
            </w:pPr>
          </w:p>
        </w:tc>
      </w:tr>
      <w:tr w:rsidR="000B223B" w:rsidRPr="000B223B" w14:paraId="48738A76" w14:textId="77777777" w:rsidTr="000B223B">
        <w:trPr>
          <w:gridAfter w:val="1"/>
          <w:wAfter w:w="96" w:type="dxa"/>
          <w:trHeight w:hRule="exact" w:val="354"/>
        </w:trPr>
        <w:tc>
          <w:tcPr>
            <w:tcW w:w="11211" w:type="dxa"/>
            <w:gridSpan w:val="4"/>
            <w:tcBorders>
              <w:top w:val="single" w:sz="18" w:space="0" w:color="000000"/>
              <w:bottom w:val="single" w:sz="18" w:space="0" w:color="000000"/>
            </w:tcBorders>
            <w:shd w:val="pct20" w:color="auto" w:fill="FFFFFF"/>
            <w:vAlign w:val="center"/>
          </w:tcPr>
          <w:p w14:paraId="406A48B1"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jc w:val="center"/>
              <w:rPr>
                <w:rFonts w:ascii="Georgia" w:hAnsi="Georgia"/>
                <w:b/>
                <w:bCs/>
                <w:sz w:val="28"/>
                <w:szCs w:val="28"/>
              </w:rPr>
            </w:pPr>
            <w:r w:rsidRPr="000B223B">
              <w:rPr>
                <w:rFonts w:ascii="Georgia" w:hAnsi="Georgia"/>
                <w:b/>
                <w:bCs/>
                <w:sz w:val="28"/>
                <w:szCs w:val="28"/>
              </w:rPr>
              <w:t>Agency and Project Information</w:t>
            </w:r>
          </w:p>
        </w:tc>
      </w:tr>
      <w:tr w:rsidR="000B223B" w:rsidRPr="000B223B" w14:paraId="256FD7C1" w14:textId="77777777" w:rsidTr="000B223B">
        <w:trPr>
          <w:gridAfter w:val="1"/>
          <w:wAfter w:w="96" w:type="dxa"/>
          <w:trHeight w:hRule="exact" w:val="354"/>
        </w:trPr>
        <w:tc>
          <w:tcPr>
            <w:tcW w:w="11211" w:type="dxa"/>
            <w:gridSpan w:val="4"/>
            <w:vAlign w:val="center"/>
          </w:tcPr>
          <w:p w14:paraId="1393BABE"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3925886F" w14:textId="77777777" w:rsidTr="000B223B">
        <w:trPr>
          <w:gridAfter w:val="1"/>
          <w:wAfter w:w="96" w:type="dxa"/>
          <w:trHeight w:val="504"/>
        </w:trPr>
        <w:tc>
          <w:tcPr>
            <w:tcW w:w="2384" w:type="dxa"/>
            <w:gridSpan w:val="3"/>
            <w:vAlign w:val="bottom"/>
          </w:tcPr>
          <w:p w14:paraId="4EB4BA97"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Name of Agency:</w:t>
            </w:r>
          </w:p>
        </w:tc>
        <w:tc>
          <w:tcPr>
            <w:tcW w:w="8827" w:type="dxa"/>
            <w:tcBorders>
              <w:bottom w:val="single" w:sz="6" w:space="0" w:color="000000"/>
            </w:tcBorders>
            <w:vAlign w:val="bottom"/>
          </w:tcPr>
          <w:p w14:paraId="06670488" w14:textId="6726FFF3" w:rsidR="000B223B" w:rsidRPr="000B223B" w:rsidRDefault="00B645E9"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Pr>
                <w:rFonts w:ascii="Georgia" w:hAnsi="Georgia"/>
              </w:rPr>
              <w:t>FAMILY PROMISE OF SUMMIT COUNTY</w:t>
            </w:r>
          </w:p>
        </w:tc>
      </w:tr>
      <w:tr w:rsidR="000B223B" w:rsidRPr="000B223B" w14:paraId="5F5364F9" w14:textId="77777777" w:rsidTr="000B223B">
        <w:trPr>
          <w:gridAfter w:val="1"/>
          <w:wAfter w:w="96" w:type="dxa"/>
          <w:trHeight w:hRule="exact" w:val="144"/>
        </w:trPr>
        <w:tc>
          <w:tcPr>
            <w:tcW w:w="11211" w:type="dxa"/>
            <w:gridSpan w:val="4"/>
            <w:vAlign w:val="bottom"/>
          </w:tcPr>
          <w:p w14:paraId="6FEFD88C"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7D1E7EAE" w14:textId="77777777" w:rsidTr="000B223B">
        <w:trPr>
          <w:gridAfter w:val="1"/>
          <w:wAfter w:w="96" w:type="dxa"/>
          <w:trHeight w:val="444"/>
        </w:trPr>
        <w:tc>
          <w:tcPr>
            <w:tcW w:w="2340" w:type="dxa"/>
            <w:gridSpan w:val="2"/>
            <w:vAlign w:val="bottom"/>
          </w:tcPr>
          <w:p w14:paraId="1D5596E0"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Project Title:</w:t>
            </w:r>
          </w:p>
        </w:tc>
        <w:tc>
          <w:tcPr>
            <w:tcW w:w="8871" w:type="dxa"/>
            <w:gridSpan w:val="2"/>
            <w:tcBorders>
              <w:bottom w:val="single" w:sz="6" w:space="0" w:color="000000"/>
            </w:tcBorders>
            <w:vAlign w:val="bottom"/>
          </w:tcPr>
          <w:p w14:paraId="7789D0DC" w14:textId="7695FA51" w:rsidR="000B223B" w:rsidRPr="000B223B" w:rsidRDefault="00BE4775" w:rsidP="000B223B">
            <w:pPr>
              <w:pStyle w:val="Heading2"/>
              <w:spacing w:after="58"/>
              <w:rPr>
                <w:rFonts w:ascii="Georgia" w:hAnsi="Georgia" w:cs="Lucida Console"/>
                <w:smallCaps/>
              </w:rPr>
            </w:pPr>
            <w:r>
              <w:rPr>
                <w:rFonts w:ascii="Georgia" w:hAnsi="Georgia" w:cs="Lucida Console"/>
                <w:smallCaps/>
              </w:rPr>
              <w:t>FAMILY PROMISE – Rapid Re-housing</w:t>
            </w:r>
          </w:p>
        </w:tc>
      </w:tr>
      <w:tr w:rsidR="000B223B" w:rsidRPr="000B223B" w14:paraId="2338B471" w14:textId="77777777" w:rsidTr="000B223B">
        <w:trPr>
          <w:gridAfter w:val="1"/>
          <w:wAfter w:w="96" w:type="dxa"/>
          <w:trHeight w:val="525"/>
        </w:trPr>
        <w:tc>
          <w:tcPr>
            <w:tcW w:w="2340" w:type="dxa"/>
            <w:gridSpan w:val="2"/>
            <w:vAlign w:val="bottom"/>
          </w:tcPr>
          <w:p w14:paraId="15EED5AB"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Project Address:</w:t>
            </w:r>
          </w:p>
        </w:tc>
        <w:tc>
          <w:tcPr>
            <w:tcW w:w="8871" w:type="dxa"/>
            <w:gridSpan w:val="2"/>
            <w:tcBorders>
              <w:bottom w:val="single" w:sz="6" w:space="0" w:color="000000"/>
            </w:tcBorders>
            <w:vAlign w:val="bottom"/>
          </w:tcPr>
          <w:p w14:paraId="0687CFBA" w14:textId="1B35D8FB" w:rsidR="000B223B" w:rsidRPr="000B223B" w:rsidRDefault="00B645E9" w:rsidP="000B223B">
            <w:pPr>
              <w:pStyle w:val="Heading2"/>
              <w:spacing w:after="58"/>
              <w:rPr>
                <w:rFonts w:ascii="Georgia" w:hAnsi="Georgia" w:cs="Lucida Console"/>
                <w:smallCaps/>
              </w:rPr>
            </w:pPr>
            <w:r>
              <w:rPr>
                <w:rFonts w:ascii="Georgia" w:hAnsi="Georgia" w:cs="Lucida Console"/>
                <w:smallCaps/>
              </w:rPr>
              <w:t>1100 COPLEY RD, AKRON, OH 44320</w:t>
            </w:r>
          </w:p>
        </w:tc>
      </w:tr>
    </w:tbl>
    <w:p w14:paraId="516F0A6C" w14:textId="77777777" w:rsidR="000B223B" w:rsidRPr="000B223B" w:rsidRDefault="000B223B" w:rsidP="000B223B">
      <w:pPr>
        <w:rPr>
          <w:rFonts w:ascii="Georgia" w:hAnsi="Georgia"/>
          <w:vanish/>
        </w:rPr>
      </w:pPr>
    </w:p>
    <w:tbl>
      <w:tblPr>
        <w:tblW w:w="11210" w:type="dxa"/>
        <w:tblInd w:w="24" w:type="dxa"/>
        <w:tblLayout w:type="fixed"/>
        <w:tblCellMar>
          <w:left w:w="120" w:type="dxa"/>
          <w:right w:w="120" w:type="dxa"/>
        </w:tblCellMar>
        <w:tblLook w:val="0000" w:firstRow="0" w:lastRow="0" w:firstColumn="0" w:lastColumn="0" w:noHBand="0" w:noVBand="0"/>
      </w:tblPr>
      <w:tblGrid>
        <w:gridCol w:w="2034"/>
        <w:gridCol w:w="3240"/>
        <w:gridCol w:w="990"/>
        <w:gridCol w:w="1170"/>
        <w:gridCol w:w="1080"/>
        <w:gridCol w:w="720"/>
        <w:gridCol w:w="1976"/>
      </w:tblGrid>
      <w:tr w:rsidR="000B223B" w:rsidRPr="000B223B" w14:paraId="25D8DA30" w14:textId="77777777" w:rsidTr="000B223B">
        <w:tc>
          <w:tcPr>
            <w:tcW w:w="11210" w:type="dxa"/>
            <w:gridSpan w:val="7"/>
            <w:vAlign w:val="bottom"/>
          </w:tcPr>
          <w:p w14:paraId="2BEFB3FE"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Mailing Address:</w:t>
            </w:r>
          </w:p>
        </w:tc>
      </w:tr>
      <w:tr w:rsidR="000B223B" w:rsidRPr="000B223B" w14:paraId="3577BB1F" w14:textId="77777777" w:rsidTr="000B223B">
        <w:trPr>
          <w:trHeight w:val="423"/>
        </w:trPr>
        <w:tc>
          <w:tcPr>
            <w:tcW w:w="2034" w:type="dxa"/>
            <w:vAlign w:val="bottom"/>
          </w:tcPr>
          <w:p w14:paraId="0B371EC9"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 xml:space="preserve">Street  </w:t>
            </w:r>
          </w:p>
        </w:tc>
        <w:tc>
          <w:tcPr>
            <w:tcW w:w="9176" w:type="dxa"/>
            <w:gridSpan w:val="6"/>
            <w:vAlign w:val="bottom"/>
          </w:tcPr>
          <w:p w14:paraId="5CA4B319" w14:textId="1F6D9D50" w:rsidR="000B223B" w:rsidRPr="000B223B" w:rsidRDefault="00B645E9"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Pr>
                <w:rFonts w:ascii="Georgia" w:hAnsi="Georgia"/>
              </w:rPr>
              <w:t>PO Box 10076</w:t>
            </w:r>
          </w:p>
        </w:tc>
      </w:tr>
      <w:tr w:rsidR="000B223B" w:rsidRPr="000B223B" w14:paraId="5BA0A321" w14:textId="77777777" w:rsidTr="000B223B">
        <w:trPr>
          <w:trHeight w:val="453"/>
        </w:trPr>
        <w:tc>
          <w:tcPr>
            <w:tcW w:w="2034" w:type="dxa"/>
            <w:vAlign w:val="bottom"/>
          </w:tcPr>
          <w:p w14:paraId="4D526376"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 xml:space="preserve">City  </w:t>
            </w:r>
          </w:p>
        </w:tc>
        <w:tc>
          <w:tcPr>
            <w:tcW w:w="3240" w:type="dxa"/>
            <w:tcBorders>
              <w:top w:val="single" w:sz="6" w:space="0" w:color="000000"/>
            </w:tcBorders>
            <w:vAlign w:val="bottom"/>
          </w:tcPr>
          <w:p w14:paraId="6CBE7F7B" w14:textId="2909B5D2" w:rsidR="000B223B" w:rsidRDefault="000B223B" w:rsidP="000B223B">
            <w:pPr>
              <w:spacing w:line="57" w:lineRule="exact"/>
              <w:rPr>
                <w:rFonts w:ascii="Georgia" w:hAnsi="Georgia"/>
              </w:rPr>
            </w:pPr>
          </w:p>
          <w:p w14:paraId="749102F1" w14:textId="77777777" w:rsidR="00B645E9" w:rsidRPr="000B223B" w:rsidRDefault="00B645E9" w:rsidP="000B223B">
            <w:pPr>
              <w:spacing w:line="57" w:lineRule="exact"/>
              <w:rPr>
                <w:rFonts w:ascii="Georgia" w:hAnsi="Georgia"/>
              </w:rPr>
            </w:pPr>
          </w:p>
          <w:p w14:paraId="632D74D0" w14:textId="7364ACCB" w:rsidR="000B223B" w:rsidRPr="000B223B" w:rsidRDefault="00B645E9"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Pr>
                <w:rFonts w:ascii="Georgia" w:hAnsi="Georgia"/>
              </w:rPr>
              <w:t>Akron</w:t>
            </w:r>
          </w:p>
        </w:tc>
        <w:tc>
          <w:tcPr>
            <w:tcW w:w="990" w:type="dxa"/>
            <w:vAlign w:val="bottom"/>
          </w:tcPr>
          <w:p w14:paraId="61E73563"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Zip</w:t>
            </w:r>
          </w:p>
        </w:tc>
        <w:tc>
          <w:tcPr>
            <w:tcW w:w="1170" w:type="dxa"/>
            <w:tcBorders>
              <w:bottom w:val="single" w:sz="6" w:space="0" w:color="000000"/>
            </w:tcBorders>
            <w:vAlign w:val="bottom"/>
          </w:tcPr>
          <w:p w14:paraId="7DF81165" w14:textId="10FA6895" w:rsidR="000B223B" w:rsidRPr="000B223B" w:rsidRDefault="00B645E9"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Pr>
                <w:rFonts w:ascii="Georgia" w:hAnsi="Georgia"/>
              </w:rPr>
              <w:t>44310</w:t>
            </w:r>
          </w:p>
        </w:tc>
        <w:tc>
          <w:tcPr>
            <w:tcW w:w="3776" w:type="dxa"/>
            <w:gridSpan w:val="3"/>
            <w:vAlign w:val="bottom"/>
          </w:tcPr>
          <w:p w14:paraId="30C04841"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720F5910" w14:textId="77777777" w:rsidTr="000B223B">
        <w:trPr>
          <w:trHeight w:val="597"/>
        </w:trPr>
        <w:tc>
          <w:tcPr>
            <w:tcW w:w="2034" w:type="dxa"/>
            <w:vAlign w:val="bottom"/>
          </w:tcPr>
          <w:p w14:paraId="3C9F07B3"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Contact Person</w:t>
            </w:r>
          </w:p>
        </w:tc>
        <w:tc>
          <w:tcPr>
            <w:tcW w:w="3240" w:type="dxa"/>
            <w:tcBorders>
              <w:top w:val="single" w:sz="6" w:space="0" w:color="000000"/>
            </w:tcBorders>
            <w:vAlign w:val="bottom"/>
          </w:tcPr>
          <w:p w14:paraId="3BF72848" w14:textId="269B025B" w:rsidR="000B223B" w:rsidRPr="000B223B" w:rsidRDefault="00B645E9"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Pr>
                <w:rFonts w:ascii="Georgia" w:hAnsi="Georgia"/>
              </w:rPr>
              <w:t xml:space="preserve">Jeffrey </w:t>
            </w:r>
            <w:proofErr w:type="spellStart"/>
            <w:r>
              <w:rPr>
                <w:rFonts w:ascii="Georgia" w:hAnsi="Georgia"/>
              </w:rPr>
              <w:t>Wilhite</w:t>
            </w:r>
            <w:proofErr w:type="spellEnd"/>
          </w:p>
        </w:tc>
        <w:tc>
          <w:tcPr>
            <w:tcW w:w="990" w:type="dxa"/>
            <w:vAlign w:val="bottom"/>
          </w:tcPr>
          <w:p w14:paraId="13D12C39"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Phone</w:t>
            </w:r>
          </w:p>
        </w:tc>
        <w:tc>
          <w:tcPr>
            <w:tcW w:w="2250" w:type="dxa"/>
            <w:gridSpan w:val="2"/>
            <w:tcBorders>
              <w:bottom w:val="single" w:sz="6" w:space="0" w:color="000000"/>
            </w:tcBorders>
            <w:vAlign w:val="bottom"/>
          </w:tcPr>
          <w:p w14:paraId="5A9A46EB" w14:textId="7D64E0CD" w:rsidR="000B223B" w:rsidRPr="000B223B" w:rsidRDefault="00B645E9"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Pr>
                <w:rFonts w:ascii="Georgia" w:hAnsi="Georgia"/>
              </w:rPr>
              <w:t>330-253-8081</w:t>
            </w:r>
          </w:p>
        </w:tc>
        <w:tc>
          <w:tcPr>
            <w:tcW w:w="720" w:type="dxa"/>
            <w:vAlign w:val="bottom"/>
          </w:tcPr>
          <w:p w14:paraId="6B9F98C2"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Fax</w:t>
            </w:r>
          </w:p>
        </w:tc>
        <w:tc>
          <w:tcPr>
            <w:tcW w:w="1976" w:type="dxa"/>
            <w:tcBorders>
              <w:bottom w:val="single" w:sz="6" w:space="0" w:color="000000"/>
            </w:tcBorders>
            <w:vAlign w:val="bottom"/>
          </w:tcPr>
          <w:p w14:paraId="64B44030"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41AD910A" w14:textId="77777777" w:rsidTr="000B223B">
        <w:trPr>
          <w:gridAfter w:val="5"/>
          <w:wAfter w:w="5936" w:type="dxa"/>
          <w:trHeight w:val="453"/>
        </w:trPr>
        <w:tc>
          <w:tcPr>
            <w:tcW w:w="2034" w:type="dxa"/>
            <w:vAlign w:val="bottom"/>
          </w:tcPr>
          <w:p w14:paraId="51D89CAB"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 xml:space="preserve">E-mail  </w:t>
            </w:r>
          </w:p>
        </w:tc>
        <w:tc>
          <w:tcPr>
            <w:tcW w:w="3240" w:type="dxa"/>
            <w:tcBorders>
              <w:top w:val="single" w:sz="6" w:space="0" w:color="000000"/>
              <w:bottom w:val="single" w:sz="6" w:space="0" w:color="000000"/>
            </w:tcBorders>
            <w:vAlign w:val="bottom"/>
          </w:tcPr>
          <w:p w14:paraId="7DFF2EA6" w14:textId="419C0C54" w:rsidR="000B223B" w:rsidRPr="000B223B" w:rsidRDefault="00B645E9"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Pr>
                <w:rFonts w:ascii="Georgia" w:hAnsi="Georgia"/>
              </w:rPr>
              <w:t>director@familypromisesc.org</w:t>
            </w:r>
          </w:p>
        </w:tc>
      </w:tr>
    </w:tbl>
    <w:p w14:paraId="3AA1F47D"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sz w:val="16"/>
          <w:szCs w:val="16"/>
        </w:rPr>
      </w:pPr>
    </w:p>
    <w:p w14:paraId="722D40AA"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sz w:val="16"/>
          <w:szCs w:val="16"/>
        </w:rPr>
      </w:pPr>
    </w:p>
    <w:p w14:paraId="4D16B11E"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sz w:val="16"/>
          <w:szCs w:val="16"/>
        </w:rPr>
      </w:pPr>
    </w:p>
    <w:tbl>
      <w:tblPr>
        <w:tblW w:w="11160" w:type="dxa"/>
        <w:tblInd w:w="24" w:type="dxa"/>
        <w:tblLayout w:type="fixed"/>
        <w:tblCellMar>
          <w:left w:w="120" w:type="dxa"/>
          <w:right w:w="120" w:type="dxa"/>
        </w:tblCellMar>
        <w:tblLook w:val="0000" w:firstRow="0" w:lastRow="0" w:firstColumn="0" w:lastColumn="0" w:noHBand="0" w:noVBand="0"/>
      </w:tblPr>
      <w:tblGrid>
        <w:gridCol w:w="11160"/>
      </w:tblGrid>
      <w:tr w:rsidR="000B223B" w:rsidRPr="000B223B" w14:paraId="5C0F3DCB" w14:textId="77777777" w:rsidTr="000B223B">
        <w:trPr>
          <w:trHeight w:hRule="exact" w:val="354"/>
        </w:trPr>
        <w:tc>
          <w:tcPr>
            <w:tcW w:w="11160" w:type="dxa"/>
            <w:tcBorders>
              <w:top w:val="single" w:sz="18" w:space="0" w:color="000000"/>
              <w:bottom w:val="single" w:sz="18" w:space="0" w:color="000000"/>
            </w:tcBorders>
            <w:shd w:val="pct20" w:color="auto" w:fill="FFFFFF"/>
            <w:vAlign w:val="center"/>
          </w:tcPr>
          <w:p w14:paraId="7A95B35F"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jc w:val="center"/>
              <w:rPr>
                <w:rFonts w:ascii="Georgia" w:hAnsi="Georgia"/>
                <w:b/>
                <w:bCs/>
                <w:sz w:val="28"/>
                <w:szCs w:val="28"/>
              </w:rPr>
            </w:pPr>
            <w:r w:rsidRPr="000B223B">
              <w:rPr>
                <w:rFonts w:ascii="Georgia" w:hAnsi="Georgia"/>
                <w:b/>
                <w:bCs/>
                <w:sz w:val="28"/>
                <w:szCs w:val="28"/>
              </w:rPr>
              <w:t>Program Type &amp; Funding Amount</w:t>
            </w:r>
          </w:p>
        </w:tc>
      </w:tr>
    </w:tbl>
    <w:p w14:paraId="4FC27F5E" w14:textId="77777777" w:rsidR="000B223B" w:rsidRPr="000B223B" w:rsidRDefault="000B223B" w:rsidP="000B223B">
      <w:pPr>
        <w:pStyle w:val="Heading1"/>
        <w:spacing w:before="240" w:after="120"/>
        <w:jc w:val="left"/>
        <w:rPr>
          <w:rFonts w:ascii="Georgia" w:hAnsi="Georgia"/>
          <w:sz w:val="24"/>
        </w:rPr>
      </w:pPr>
      <w:r w:rsidRPr="000B223B">
        <w:rPr>
          <w:rFonts w:ascii="Georgia" w:hAnsi="Georgia"/>
          <w:sz w:val="24"/>
        </w:rPr>
        <w:t xml:space="preserve">Program Type </w:t>
      </w:r>
      <w:r w:rsidRPr="000B223B">
        <w:rPr>
          <w:rFonts w:ascii="Georgia" w:hAnsi="Georgia"/>
          <w:sz w:val="16"/>
          <w:szCs w:val="16"/>
        </w:rPr>
        <w:t>(applies to new projects only)</w:t>
      </w:r>
    </w:p>
    <w:tbl>
      <w:tblPr>
        <w:tblW w:w="9576" w:type="dxa"/>
        <w:tblLayout w:type="fixed"/>
        <w:tblLook w:val="01E0" w:firstRow="1" w:lastRow="1" w:firstColumn="1" w:lastColumn="1" w:noHBand="0" w:noVBand="0"/>
      </w:tblPr>
      <w:tblGrid>
        <w:gridCol w:w="648"/>
        <w:gridCol w:w="8928"/>
      </w:tblGrid>
      <w:tr w:rsidR="000B223B" w:rsidRPr="000B223B" w14:paraId="5BC6C206" w14:textId="77777777" w:rsidTr="000331E0">
        <w:tc>
          <w:tcPr>
            <w:tcW w:w="648" w:type="dxa"/>
            <w:tcBorders>
              <w:bottom w:val="single" w:sz="4" w:space="0" w:color="auto"/>
            </w:tcBorders>
          </w:tcPr>
          <w:p w14:paraId="739D2531" w14:textId="77777777" w:rsidR="000B223B" w:rsidRPr="000B223B" w:rsidRDefault="000B223B" w:rsidP="000B223B">
            <w:pPr>
              <w:rPr>
                <w:rFonts w:ascii="Georgia" w:hAnsi="Georgia"/>
              </w:rPr>
            </w:pPr>
          </w:p>
        </w:tc>
        <w:tc>
          <w:tcPr>
            <w:tcW w:w="8928" w:type="dxa"/>
          </w:tcPr>
          <w:p w14:paraId="6EA8C627" w14:textId="77777777" w:rsidR="000B223B" w:rsidRPr="000B223B" w:rsidRDefault="000B223B" w:rsidP="000B223B">
            <w:pPr>
              <w:rPr>
                <w:rFonts w:ascii="Georgia" w:hAnsi="Georgia"/>
              </w:rPr>
            </w:pPr>
            <w:r w:rsidRPr="000B223B">
              <w:rPr>
                <w:rFonts w:ascii="Georgia" w:hAnsi="Georgia"/>
              </w:rPr>
              <w:t>Permanent Supportive Housing / Leasing (scattered apartments)</w:t>
            </w:r>
          </w:p>
        </w:tc>
      </w:tr>
      <w:tr w:rsidR="000B223B" w:rsidRPr="000B223B" w14:paraId="0F529197" w14:textId="77777777" w:rsidTr="000331E0">
        <w:tc>
          <w:tcPr>
            <w:tcW w:w="648" w:type="dxa"/>
            <w:tcBorders>
              <w:top w:val="single" w:sz="4" w:space="0" w:color="auto"/>
              <w:bottom w:val="single" w:sz="4" w:space="0" w:color="auto"/>
            </w:tcBorders>
          </w:tcPr>
          <w:p w14:paraId="730E43C2" w14:textId="77777777" w:rsidR="000B223B" w:rsidRPr="000B223B" w:rsidRDefault="000B223B" w:rsidP="000B223B">
            <w:pPr>
              <w:rPr>
                <w:rFonts w:ascii="Georgia" w:hAnsi="Georgia"/>
              </w:rPr>
            </w:pPr>
          </w:p>
        </w:tc>
        <w:tc>
          <w:tcPr>
            <w:tcW w:w="8928" w:type="dxa"/>
          </w:tcPr>
          <w:p w14:paraId="054A52AE" w14:textId="77777777" w:rsidR="000B223B" w:rsidRPr="000B223B" w:rsidRDefault="000B223B" w:rsidP="000B223B">
            <w:pPr>
              <w:rPr>
                <w:rFonts w:ascii="Georgia" w:hAnsi="Georgia"/>
              </w:rPr>
            </w:pPr>
            <w:r w:rsidRPr="000B223B">
              <w:rPr>
                <w:rFonts w:ascii="Georgia" w:hAnsi="Georgia"/>
              </w:rPr>
              <w:t>Permanent Supportive Housing / Project-Based (one site/building)</w:t>
            </w:r>
          </w:p>
        </w:tc>
      </w:tr>
      <w:tr w:rsidR="000B223B" w:rsidRPr="000B223B" w14:paraId="4C77518C" w14:textId="77777777" w:rsidTr="000331E0">
        <w:tc>
          <w:tcPr>
            <w:tcW w:w="648" w:type="dxa"/>
            <w:tcBorders>
              <w:top w:val="single" w:sz="4" w:space="0" w:color="auto"/>
              <w:bottom w:val="single" w:sz="4" w:space="0" w:color="auto"/>
            </w:tcBorders>
          </w:tcPr>
          <w:p w14:paraId="6DA8000E" w14:textId="7D650F48" w:rsidR="000B223B" w:rsidRPr="000B223B" w:rsidRDefault="000B223B" w:rsidP="000B223B">
            <w:pPr>
              <w:rPr>
                <w:rFonts w:ascii="Georgia" w:hAnsi="Georgia"/>
              </w:rPr>
            </w:pPr>
            <w:r>
              <w:rPr>
                <w:rFonts w:ascii="Georgia" w:hAnsi="Georgia"/>
              </w:rPr>
              <w:t xml:space="preserve">  </w:t>
            </w:r>
            <w:r w:rsidR="00B645E9">
              <w:rPr>
                <w:rFonts w:ascii="Georgia" w:hAnsi="Georgia"/>
              </w:rPr>
              <w:t>x</w:t>
            </w:r>
            <w:r>
              <w:rPr>
                <w:rFonts w:ascii="Georgia" w:hAnsi="Georgia"/>
              </w:rPr>
              <w:t xml:space="preserve">               </w:t>
            </w:r>
          </w:p>
        </w:tc>
        <w:tc>
          <w:tcPr>
            <w:tcW w:w="8928" w:type="dxa"/>
          </w:tcPr>
          <w:p w14:paraId="61170DBF" w14:textId="77777777" w:rsidR="000B223B" w:rsidRPr="000B223B" w:rsidRDefault="000B223B" w:rsidP="000B223B">
            <w:pPr>
              <w:rPr>
                <w:rFonts w:ascii="Georgia" w:hAnsi="Georgia"/>
              </w:rPr>
            </w:pPr>
            <w:r w:rsidRPr="000B223B">
              <w:rPr>
                <w:rFonts w:ascii="Georgia" w:hAnsi="Georgia"/>
              </w:rPr>
              <w:t xml:space="preserve">Rapid Re-Housing </w:t>
            </w:r>
          </w:p>
        </w:tc>
      </w:tr>
      <w:tr w:rsidR="000B223B" w:rsidRPr="000B223B" w14:paraId="74277B7D" w14:textId="77777777" w:rsidTr="000331E0">
        <w:tc>
          <w:tcPr>
            <w:tcW w:w="648" w:type="dxa"/>
            <w:tcBorders>
              <w:top w:val="single" w:sz="4" w:space="0" w:color="auto"/>
              <w:bottom w:val="single" w:sz="4" w:space="0" w:color="auto"/>
            </w:tcBorders>
          </w:tcPr>
          <w:p w14:paraId="188036B0" w14:textId="77777777" w:rsidR="000B223B" w:rsidRDefault="000B223B" w:rsidP="000B223B">
            <w:pPr>
              <w:rPr>
                <w:rFonts w:ascii="Georgia" w:hAnsi="Georgia"/>
              </w:rPr>
            </w:pPr>
          </w:p>
        </w:tc>
        <w:tc>
          <w:tcPr>
            <w:tcW w:w="8928" w:type="dxa"/>
          </w:tcPr>
          <w:p w14:paraId="303A57C7" w14:textId="77777777" w:rsidR="00CE2B1B" w:rsidRDefault="000B223B" w:rsidP="000B223B">
            <w:pPr>
              <w:rPr>
                <w:rFonts w:ascii="Georgia" w:hAnsi="Georgia"/>
              </w:rPr>
            </w:pPr>
            <w:r>
              <w:rPr>
                <w:rFonts w:ascii="Georgia" w:hAnsi="Georgia"/>
              </w:rPr>
              <w:t>Transitional Housing – Rapid Re-Housing</w:t>
            </w:r>
          </w:p>
          <w:p w14:paraId="09BEB4B7" w14:textId="7DCAEBBF" w:rsidR="00063309" w:rsidRPr="000B223B" w:rsidRDefault="00063309" w:rsidP="000B223B">
            <w:pPr>
              <w:rPr>
                <w:rFonts w:ascii="Georgia" w:hAnsi="Georgia"/>
              </w:rPr>
            </w:pPr>
            <w:r>
              <w:rPr>
                <w:rFonts w:ascii="Georgia" w:hAnsi="Georgia"/>
              </w:rPr>
              <w:t xml:space="preserve">DV Bonus </w:t>
            </w:r>
            <w:r w:rsidR="00E4086E">
              <w:rPr>
                <w:rFonts w:ascii="Georgia" w:hAnsi="Georgia"/>
              </w:rPr>
              <w:t>Project</w:t>
            </w:r>
          </w:p>
        </w:tc>
      </w:tr>
    </w:tbl>
    <w:p w14:paraId="29B94E4B" w14:textId="77777777" w:rsidR="000B223B" w:rsidRPr="000B223B" w:rsidRDefault="000B223B" w:rsidP="000B223B">
      <w:pPr>
        <w:rPr>
          <w:rFonts w:ascii="Georgia" w:hAnsi="Georgia"/>
        </w:rPr>
      </w:pPr>
    </w:p>
    <w:p w14:paraId="44FD4BAB" w14:textId="77777777" w:rsidR="000B223B" w:rsidRPr="000B223B" w:rsidRDefault="000B223B" w:rsidP="000B223B">
      <w:pPr>
        <w:rPr>
          <w:rFonts w:ascii="Georgia" w:hAnsi="Georgia"/>
          <w:b/>
        </w:rPr>
      </w:pPr>
    </w:p>
    <w:p w14:paraId="444CB058" w14:textId="77777777" w:rsidR="000B223B" w:rsidRPr="000B223B" w:rsidRDefault="000B223B" w:rsidP="000B223B">
      <w:pPr>
        <w:rPr>
          <w:rFonts w:ascii="Georgia" w:hAnsi="Georgia"/>
          <w:b/>
        </w:rPr>
      </w:pPr>
      <w:r w:rsidRPr="000B223B">
        <w:rPr>
          <w:rFonts w:ascii="Georgia" w:hAnsi="Georgia"/>
          <w:b/>
        </w:rPr>
        <w:t xml:space="preserve">Funding Amount </w:t>
      </w:r>
    </w:p>
    <w:p w14:paraId="4D15F5E9" w14:textId="78E59CAE" w:rsidR="000B223B" w:rsidRPr="00B645E9" w:rsidRDefault="000B223B" w:rsidP="000B223B">
      <w:pPr>
        <w:rPr>
          <w:rFonts w:ascii="Georgia" w:hAnsi="Georgia"/>
          <w:u w:val="single"/>
        </w:rPr>
      </w:pPr>
      <w:r w:rsidRPr="000B223B">
        <w:rPr>
          <w:rFonts w:ascii="Georgia" w:hAnsi="Georgia"/>
        </w:rPr>
        <w:t>Dollar Amount requested $</w:t>
      </w:r>
      <w:r w:rsidR="00B645E9">
        <w:rPr>
          <w:rFonts w:ascii="Georgia" w:hAnsi="Georgia"/>
          <w:u w:val="single"/>
        </w:rPr>
        <w:t>217,975</w:t>
      </w:r>
    </w:p>
    <w:p w14:paraId="5E87D298" w14:textId="1486EB57" w:rsidR="000B223B" w:rsidRPr="000B223B" w:rsidRDefault="000B223B" w:rsidP="000B223B">
      <w:pPr>
        <w:rPr>
          <w:rFonts w:ascii="Georgia" w:hAnsi="Georgia"/>
        </w:rPr>
      </w:pPr>
      <w:r w:rsidRPr="000B223B">
        <w:rPr>
          <w:rFonts w:ascii="Georgia" w:hAnsi="Georgia"/>
        </w:rPr>
        <w:t>Please provide a projected budget (</w:t>
      </w:r>
      <w:r w:rsidR="00E4086E" w:rsidRPr="000B223B">
        <w:rPr>
          <w:rFonts w:ascii="Georgia" w:hAnsi="Georgia"/>
        </w:rPr>
        <w:t>i.e.,</w:t>
      </w:r>
      <w:r w:rsidRPr="000B223B">
        <w:rPr>
          <w:rFonts w:ascii="Georgia" w:hAnsi="Georgia"/>
        </w:rPr>
        <w:t xml:space="preserve"> rental assistance, administration, supportive services, </w:t>
      </w:r>
      <w:r w:rsidR="00A763AA" w:rsidRPr="000B223B">
        <w:rPr>
          <w:rFonts w:ascii="Georgia" w:hAnsi="Georgia"/>
        </w:rPr>
        <w:t>etc.</w:t>
      </w:r>
      <w:r w:rsidRPr="000B223B">
        <w:rPr>
          <w:rFonts w:ascii="Georgia" w:hAnsi="Georgia"/>
        </w:rPr>
        <w:t xml:space="preserve">): </w:t>
      </w:r>
    </w:p>
    <w:p w14:paraId="1BA70117" w14:textId="77777777" w:rsidR="000B223B" w:rsidRPr="000B223B" w:rsidRDefault="000B223B" w:rsidP="000B223B">
      <w:pPr>
        <w:rPr>
          <w:rFonts w:ascii="Georgia" w:hAnsi="Georgia"/>
        </w:rPr>
      </w:pPr>
    </w:p>
    <w:p w14:paraId="70E18A19" w14:textId="77777777" w:rsidR="000B223B" w:rsidRPr="000B223B" w:rsidRDefault="000B223B" w:rsidP="000B223B">
      <w:pPr>
        <w:rPr>
          <w:rFonts w:ascii="Georgia" w:hAnsi="Georgia"/>
        </w:rPr>
      </w:pPr>
    </w:p>
    <w:tbl>
      <w:tblPr>
        <w:tblW w:w="11250" w:type="dxa"/>
        <w:tblInd w:w="24" w:type="dxa"/>
        <w:tblLayout w:type="fixed"/>
        <w:tblCellMar>
          <w:left w:w="120" w:type="dxa"/>
          <w:right w:w="120" w:type="dxa"/>
        </w:tblCellMar>
        <w:tblLook w:val="0000" w:firstRow="0" w:lastRow="0" w:firstColumn="0" w:lastColumn="0" w:noHBand="0" w:noVBand="0"/>
      </w:tblPr>
      <w:tblGrid>
        <w:gridCol w:w="8256"/>
        <w:gridCol w:w="1378"/>
        <w:gridCol w:w="789"/>
        <w:gridCol w:w="803"/>
        <w:gridCol w:w="24"/>
      </w:tblGrid>
      <w:tr w:rsidR="000B223B" w:rsidRPr="000B223B" w14:paraId="0314A696" w14:textId="77777777" w:rsidTr="000B223B">
        <w:trPr>
          <w:trHeight w:hRule="exact" w:val="354"/>
        </w:trPr>
        <w:tc>
          <w:tcPr>
            <w:tcW w:w="11250" w:type="dxa"/>
            <w:gridSpan w:val="5"/>
            <w:tcBorders>
              <w:top w:val="single" w:sz="18" w:space="0" w:color="000000"/>
              <w:bottom w:val="single" w:sz="18" w:space="0" w:color="000000"/>
            </w:tcBorders>
            <w:shd w:val="pct20" w:color="auto" w:fill="FFFFFF"/>
            <w:vAlign w:val="center"/>
          </w:tcPr>
          <w:p w14:paraId="177BCA82"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b/>
                <w:bCs/>
                <w:sz w:val="28"/>
                <w:szCs w:val="28"/>
              </w:rPr>
            </w:pPr>
            <w:r w:rsidRPr="000B223B">
              <w:rPr>
                <w:rFonts w:ascii="Georgia" w:hAnsi="Georgia"/>
                <w:b/>
                <w:bCs/>
                <w:sz w:val="28"/>
                <w:szCs w:val="28"/>
              </w:rPr>
              <w:t>Meeting HUD Basic Criteria</w:t>
            </w:r>
          </w:p>
        </w:tc>
      </w:tr>
      <w:tr w:rsidR="000B223B" w:rsidRPr="000B223B" w14:paraId="4DBEFDB2"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405"/>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4A47754D" w14:textId="77777777" w:rsidR="000B223B" w:rsidRPr="000B223B" w:rsidRDefault="000B223B" w:rsidP="000B223B">
            <w:pPr>
              <w:pStyle w:val="Header"/>
              <w:tabs>
                <w:tab w:val="clear" w:pos="4320"/>
                <w:tab w:val="clear" w:pos="8640"/>
              </w:tabs>
              <w:rPr>
                <w:rFonts w:ascii="Georgia" w:hAnsi="Georgia"/>
                <w:b/>
                <w:bCs/>
              </w:rPr>
            </w:pPr>
            <w:r w:rsidRPr="000B223B">
              <w:rPr>
                <w:rFonts w:ascii="Georgia" w:hAnsi="Georgia"/>
                <w:b/>
                <w:bCs/>
              </w:rPr>
              <w:t>Threshold Questions</w:t>
            </w:r>
          </w:p>
        </w:tc>
        <w:tc>
          <w:tcPr>
            <w:tcW w:w="789" w:type="dxa"/>
            <w:tcBorders>
              <w:top w:val="single" w:sz="6" w:space="0" w:color="000000"/>
              <w:left w:val="single" w:sz="6" w:space="0" w:color="000000"/>
              <w:bottom w:val="single" w:sz="6" w:space="0" w:color="000000"/>
              <w:right w:val="single" w:sz="6" w:space="0" w:color="000000"/>
            </w:tcBorders>
            <w:vAlign w:val="center"/>
          </w:tcPr>
          <w:p w14:paraId="326BD647" w14:textId="77777777" w:rsidR="000B223B" w:rsidRPr="000B223B" w:rsidRDefault="000B223B" w:rsidP="000B223B">
            <w:pPr>
              <w:pStyle w:val="Header"/>
              <w:tabs>
                <w:tab w:val="clear" w:pos="4320"/>
                <w:tab w:val="clear" w:pos="8640"/>
              </w:tabs>
              <w:rPr>
                <w:rFonts w:ascii="Georgia" w:hAnsi="Georgia"/>
                <w:b/>
                <w:bCs/>
              </w:rPr>
            </w:pPr>
            <w:r w:rsidRPr="000B223B">
              <w:rPr>
                <w:rFonts w:ascii="Georgia" w:hAnsi="Georgia"/>
                <w:b/>
                <w:bCs/>
              </w:rPr>
              <w:t>Yes</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6E084153" w14:textId="77777777" w:rsidR="000B223B" w:rsidRPr="000B223B" w:rsidRDefault="000B223B" w:rsidP="000B223B">
            <w:pPr>
              <w:pStyle w:val="Header"/>
              <w:tabs>
                <w:tab w:val="clear" w:pos="4320"/>
                <w:tab w:val="clear" w:pos="8640"/>
              </w:tabs>
              <w:rPr>
                <w:rFonts w:ascii="Georgia" w:hAnsi="Georgia"/>
                <w:b/>
                <w:bCs/>
              </w:rPr>
            </w:pPr>
            <w:r w:rsidRPr="000B223B">
              <w:rPr>
                <w:rFonts w:ascii="Georgia" w:hAnsi="Georgia"/>
                <w:b/>
                <w:bCs/>
              </w:rPr>
              <w:t>No</w:t>
            </w:r>
          </w:p>
        </w:tc>
      </w:tr>
      <w:tr w:rsidR="000B223B" w:rsidRPr="000B223B" w14:paraId="75D69F46"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480"/>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331768E9" w14:textId="55C14F75" w:rsidR="000B223B" w:rsidRPr="000B223B" w:rsidRDefault="000B223B" w:rsidP="00B645E9">
            <w:pPr>
              <w:pStyle w:val="Header"/>
              <w:tabs>
                <w:tab w:val="clear" w:pos="4320"/>
                <w:tab w:val="clear" w:pos="8640"/>
              </w:tabs>
              <w:rPr>
                <w:rFonts w:ascii="Georgia" w:hAnsi="Georgia"/>
              </w:rPr>
            </w:pPr>
            <w:r w:rsidRPr="000B223B">
              <w:rPr>
                <w:rFonts w:ascii="Georgia" w:hAnsi="Georgia"/>
              </w:rPr>
              <w:t>Are you an incorporated non-profit organization and have you received IRS 501 (c</w:t>
            </w:r>
            <w:proofErr w:type="gramStart"/>
            <w:r w:rsidRPr="000B223B">
              <w:rPr>
                <w:rFonts w:ascii="Georgia" w:hAnsi="Georgia"/>
              </w:rPr>
              <w:t>)(</w:t>
            </w:r>
            <w:proofErr w:type="gramEnd"/>
            <w:r w:rsidRPr="000B223B">
              <w:rPr>
                <w:rFonts w:ascii="Georgia" w:hAnsi="Georgia"/>
              </w:rPr>
              <w:t>3) status?   EIN #</w:t>
            </w:r>
            <w:r w:rsidR="00B645E9">
              <w:rPr>
                <w:rFonts w:ascii="Georgia" w:hAnsi="Georgia"/>
                <w:b/>
              </w:rPr>
              <w:t>75-3101718</w:t>
            </w:r>
          </w:p>
        </w:tc>
        <w:tc>
          <w:tcPr>
            <w:tcW w:w="789" w:type="dxa"/>
            <w:tcBorders>
              <w:top w:val="single" w:sz="6" w:space="0" w:color="000000"/>
              <w:left w:val="single" w:sz="6" w:space="0" w:color="000000"/>
              <w:bottom w:val="single" w:sz="6" w:space="0" w:color="000000"/>
              <w:right w:val="single" w:sz="6" w:space="0" w:color="000000"/>
            </w:tcBorders>
          </w:tcPr>
          <w:p w14:paraId="242084EB" w14:textId="75E5E00D" w:rsidR="000B223B" w:rsidRPr="000B223B" w:rsidRDefault="00B645E9" w:rsidP="000B223B">
            <w:pPr>
              <w:pStyle w:val="Header"/>
              <w:tabs>
                <w:tab w:val="clear" w:pos="4320"/>
                <w:tab w:val="clear" w:pos="8640"/>
              </w:tabs>
              <w:rPr>
                <w:rFonts w:ascii="Georgia" w:hAnsi="Georgia"/>
              </w:rPr>
            </w:pPr>
            <w:r>
              <w:rPr>
                <w:rFonts w:ascii="Georgia" w:hAnsi="Georgia"/>
              </w:rPr>
              <w:t>x</w:t>
            </w:r>
          </w:p>
        </w:tc>
        <w:tc>
          <w:tcPr>
            <w:tcW w:w="827" w:type="dxa"/>
            <w:gridSpan w:val="2"/>
            <w:tcBorders>
              <w:top w:val="single" w:sz="6" w:space="0" w:color="000000"/>
              <w:left w:val="single" w:sz="6" w:space="0" w:color="000000"/>
              <w:bottom w:val="single" w:sz="6" w:space="0" w:color="000000"/>
              <w:right w:val="single" w:sz="6" w:space="0" w:color="000000"/>
            </w:tcBorders>
          </w:tcPr>
          <w:p w14:paraId="0E97EFC9" w14:textId="77777777" w:rsidR="000B223B" w:rsidRPr="000B223B" w:rsidRDefault="000B223B" w:rsidP="000B223B">
            <w:pPr>
              <w:pStyle w:val="Header"/>
              <w:tabs>
                <w:tab w:val="clear" w:pos="4320"/>
                <w:tab w:val="clear" w:pos="8640"/>
              </w:tabs>
              <w:rPr>
                <w:rFonts w:ascii="Georgia" w:hAnsi="Georgia"/>
              </w:rPr>
            </w:pPr>
          </w:p>
        </w:tc>
      </w:tr>
      <w:tr w:rsidR="000B223B" w:rsidRPr="000B223B" w14:paraId="50A81AA5"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652"/>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45A9358B" w14:textId="77777777" w:rsidR="000B223B" w:rsidRPr="000B223B" w:rsidRDefault="000B223B" w:rsidP="000B223B">
            <w:pPr>
              <w:pStyle w:val="Header"/>
              <w:tabs>
                <w:tab w:val="clear" w:pos="4320"/>
                <w:tab w:val="clear" w:pos="8640"/>
              </w:tabs>
              <w:rPr>
                <w:rFonts w:ascii="Georgia" w:hAnsi="Georgia"/>
              </w:rPr>
            </w:pPr>
            <w:r w:rsidRPr="000B223B">
              <w:rPr>
                <w:rFonts w:ascii="Georgia" w:hAnsi="Georgia"/>
              </w:rPr>
              <w:t>Are the activities eligible for assistance under the specific program from which funding is being requested (see attached information)?</w:t>
            </w:r>
          </w:p>
        </w:tc>
        <w:tc>
          <w:tcPr>
            <w:tcW w:w="789" w:type="dxa"/>
            <w:tcBorders>
              <w:top w:val="single" w:sz="6" w:space="0" w:color="000000"/>
              <w:left w:val="single" w:sz="6" w:space="0" w:color="000000"/>
              <w:bottom w:val="single" w:sz="6" w:space="0" w:color="000000"/>
              <w:right w:val="single" w:sz="6" w:space="0" w:color="000000"/>
            </w:tcBorders>
          </w:tcPr>
          <w:p w14:paraId="0777EBBE" w14:textId="47F835D9" w:rsidR="000B223B" w:rsidRPr="000B223B" w:rsidRDefault="00B645E9" w:rsidP="000B223B">
            <w:pPr>
              <w:pStyle w:val="Header"/>
              <w:tabs>
                <w:tab w:val="clear" w:pos="4320"/>
                <w:tab w:val="clear" w:pos="8640"/>
              </w:tabs>
              <w:rPr>
                <w:rFonts w:ascii="Georgia" w:hAnsi="Georgia"/>
              </w:rPr>
            </w:pPr>
            <w:r>
              <w:rPr>
                <w:rFonts w:ascii="Georgia" w:hAnsi="Georgia"/>
              </w:rPr>
              <w:t>x</w:t>
            </w:r>
          </w:p>
        </w:tc>
        <w:tc>
          <w:tcPr>
            <w:tcW w:w="827" w:type="dxa"/>
            <w:gridSpan w:val="2"/>
            <w:tcBorders>
              <w:top w:val="single" w:sz="6" w:space="0" w:color="000000"/>
              <w:left w:val="single" w:sz="6" w:space="0" w:color="000000"/>
              <w:bottom w:val="single" w:sz="6" w:space="0" w:color="000000"/>
              <w:right w:val="single" w:sz="6" w:space="0" w:color="000000"/>
            </w:tcBorders>
          </w:tcPr>
          <w:p w14:paraId="1E9B8E20" w14:textId="77777777" w:rsidR="000B223B" w:rsidRPr="000B223B" w:rsidRDefault="000B223B" w:rsidP="000B223B">
            <w:pPr>
              <w:pStyle w:val="Header"/>
              <w:tabs>
                <w:tab w:val="clear" w:pos="4320"/>
                <w:tab w:val="clear" w:pos="8640"/>
              </w:tabs>
              <w:rPr>
                <w:rFonts w:ascii="Georgia" w:hAnsi="Georgia"/>
              </w:rPr>
            </w:pPr>
          </w:p>
        </w:tc>
      </w:tr>
      <w:tr w:rsidR="000B223B" w:rsidRPr="000B223B" w14:paraId="24C9403B"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642"/>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5C130E8C" w14:textId="77777777" w:rsidR="000B223B" w:rsidRPr="000B223B" w:rsidRDefault="000B223B" w:rsidP="000B223B">
            <w:pPr>
              <w:pStyle w:val="Header"/>
              <w:tabs>
                <w:tab w:val="clear" w:pos="4320"/>
                <w:tab w:val="clear" w:pos="8640"/>
              </w:tabs>
              <w:rPr>
                <w:rFonts w:ascii="Georgia" w:hAnsi="Georgia"/>
              </w:rPr>
            </w:pPr>
            <w:r w:rsidRPr="000B223B">
              <w:rPr>
                <w:rFonts w:ascii="Georgia" w:hAnsi="Georgia"/>
              </w:rPr>
              <w:t>Is the project designed to help participants achieve permanent housing and self-sufficiency (as opposed to meeting basic emergency needs)?</w:t>
            </w:r>
          </w:p>
        </w:tc>
        <w:tc>
          <w:tcPr>
            <w:tcW w:w="789" w:type="dxa"/>
            <w:tcBorders>
              <w:top w:val="single" w:sz="6" w:space="0" w:color="000000"/>
              <w:left w:val="single" w:sz="6" w:space="0" w:color="000000"/>
              <w:bottom w:val="single" w:sz="6" w:space="0" w:color="000000"/>
              <w:right w:val="single" w:sz="6" w:space="0" w:color="000000"/>
            </w:tcBorders>
          </w:tcPr>
          <w:p w14:paraId="6221EC32" w14:textId="4A981353" w:rsidR="000B223B" w:rsidRPr="000B223B" w:rsidRDefault="00B645E9" w:rsidP="000B223B">
            <w:pPr>
              <w:pStyle w:val="Header"/>
              <w:tabs>
                <w:tab w:val="clear" w:pos="4320"/>
                <w:tab w:val="clear" w:pos="8640"/>
              </w:tabs>
              <w:rPr>
                <w:rFonts w:ascii="Georgia" w:hAnsi="Georgia"/>
              </w:rPr>
            </w:pPr>
            <w:r>
              <w:rPr>
                <w:rFonts w:ascii="Georgia" w:hAnsi="Georgia"/>
              </w:rPr>
              <w:t>x</w:t>
            </w:r>
          </w:p>
        </w:tc>
        <w:tc>
          <w:tcPr>
            <w:tcW w:w="827" w:type="dxa"/>
            <w:gridSpan w:val="2"/>
            <w:tcBorders>
              <w:top w:val="single" w:sz="6" w:space="0" w:color="000000"/>
              <w:left w:val="single" w:sz="6" w:space="0" w:color="000000"/>
              <w:bottom w:val="single" w:sz="6" w:space="0" w:color="000000"/>
              <w:right w:val="single" w:sz="6" w:space="0" w:color="000000"/>
            </w:tcBorders>
          </w:tcPr>
          <w:p w14:paraId="4A6F241D" w14:textId="77777777" w:rsidR="000B223B" w:rsidRPr="000B223B" w:rsidRDefault="000B223B" w:rsidP="000B223B">
            <w:pPr>
              <w:pStyle w:val="Header"/>
              <w:tabs>
                <w:tab w:val="clear" w:pos="4320"/>
                <w:tab w:val="clear" w:pos="8640"/>
              </w:tabs>
              <w:rPr>
                <w:rFonts w:ascii="Georgia" w:hAnsi="Georgia"/>
              </w:rPr>
            </w:pPr>
          </w:p>
        </w:tc>
      </w:tr>
      <w:tr w:rsidR="000B223B" w:rsidRPr="000B223B" w14:paraId="007266D2"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615"/>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57B1ED27" w14:textId="77777777" w:rsidR="000B223B" w:rsidRPr="000B223B" w:rsidRDefault="000B223B" w:rsidP="000B223B">
            <w:pPr>
              <w:pStyle w:val="Header"/>
              <w:tabs>
                <w:tab w:val="clear" w:pos="4320"/>
                <w:tab w:val="clear" w:pos="8640"/>
              </w:tabs>
              <w:rPr>
                <w:rFonts w:ascii="Georgia" w:hAnsi="Georgia"/>
              </w:rPr>
            </w:pPr>
            <w:r w:rsidRPr="000B223B">
              <w:rPr>
                <w:rFonts w:ascii="Georgia" w:hAnsi="Georgia"/>
              </w:rPr>
              <w:lastRenderedPageBreak/>
              <w:t>Will the homeless persons served by your proposed project meet the HUD definition of Category 1 Homelessn</w:t>
            </w:r>
            <w:r>
              <w:rPr>
                <w:rFonts w:ascii="Georgia" w:hAnsi="Georgia"/>
              </w:rPr>
              <w:t>ess?</w:t>
            </w:r>
          </w:p>
        </w:tc>
        <w:tc>
          <w:tcPr>
            <w:tcW w:w="789" w:type="dxa"/>
            <w:tcBorders>
              <w:top w:val="single" w:sz="6" w:space="0" w:color="000000"/>
              <w:left w:val="single" w:sz="6" w:space="0" w:color="000000"/>
              <w:bottom w:val="single" w:sz="6" w:space="0" w:color="000000"/>
              <w:right w:val="single" w:sz="6" w:space="0" w:color="000000"/>
            </w:tcBorders>
          </w:tcPr>
          <w:p w14:paraId="5FE3C336" w14:textId="03076DBD" w:rsidR="000B223B" w:rsidRPr="000B223B" w:rsidRDefault="000656EF" w:rsidP="000B223B">
            <w:pPr>
              <w:pStyle w:val="Header"/>
              <w:tabs>
                <w:tab w:val="clear" w:pos="4320"/>
                <w:tab w:val="clear" w:pos="8640"/>
              </w:tabs>
              <w:rPr>
                <w:rFonts w:ascii="Georgia" w:hAnsi="Georgia"/>
              </w:rPr>
            </w:pPr>
            <w:r>
              <w:rPr>
                <w:rFonts w:ascii="Georgia" w:hAnsi="Georgia"/>
              </w:rPr>
              <w:t>yes</w:t>
            </w:r>
          </w:p>
        </w:tc>
        <w:tc>
          <w:tcPr>
            <w:tcW w:w="827" w:type="dxa"/>
            <w:gridSpan w:val="2"/>
            <w:tcBorders>
              <w:top w:val="single" w:sz="6" w:space="0" w:color="000000"/>
              <w:left w:val="single" w:sz="6" w:space="0" w:color="000000"/>
              <w:bottom w:val="single" w:sz="6" w:space="0" w:color="000000"/>
              <w:right w:val="single" w:sz="6" w:space="0" w:color="000000"/>
            </w:tcBorders>
          </w:tcPr>
          <w:p w14:paraId="3FC4EAD9" w14:textId="77777777" w:rsidR="000B223B" w:rsidRPr="000B223B" w:rsidRDefault="000B223B" w:rsidP="000B223B">
            <w:pPr>
              <w:pStyle w:val="Header"/>
              <w:tabs>
                <w:tab w:val="clear" w:pos="4320"/>
                <w:tab w:val="clear" w:pos="8640"/>
              </w:tabs>
              <w:rPr>
                <w:rFonts w:ascii="Georgia" w:hAnsi="Georgia"/>
              </w:rPr>
            </w:pPr>
          </w:p>
        </w:tc>
      </w:tr>
      <w:tr w:rsidR="00D967FF" w:rsidRPr="00D967FF" w14:paraId="6FE35AF4" w14:textId="77777777" w:rsidTr="000835EE">
        <w:trPr>
          <w:trHeight w:hRule="exact" w:val="354"/>
        </w:trPr>
        <w:tc>
          <w:tcPr>
            <w:tcW w:w="11250" w:type="dxa"/>
            <w:gridSpan w:val="5"/>
            <w:tcBorders>
              <w:top w:val="single" w:sz="18" w:space="0" w:color="000000"/>
              <w:bottom w:val="single" w:sz="18" w:space="0" w:color="000000"/>
            </w:tcBorders>
            <w:shd w:val="pct20" w:color="auto" w:fill="FFFFFF"/>
            <w:vAlign w:val="center"/>
          </w:tcPr>
          <w:p w14:paraId="3FDF2D8D" w14:textId="77777777" w:rsidR="00D967FF" w:rsidRPr="00D967FF" w:rsidRDefault="00D967FF" w:rsidP="00D967FF">
            <w:pPr>
              <w:pStyle w:val="Header"/>
              <w:tabs>
                <w:tab w:val="clear" w:pos="4320"/>
              </w:tabs>
              <w:jc w:val="center"/>
              <w:rPr>
                <w:rFonts w:ascii="Georgia" w:hAnsi="Georgia"/>
                <w:b/>
                <w:bCs/>
                <w:sz w:val="28"/>
                <w:szCs w:val="28"/>
              </w:rPr>
            </w:pPr>
            <w:r w:rsidRPr="00D967FF">
              <w:rPr>
                <w:rFonts w:ascii="Georgia" w:hAnsi="Georgia"/>
                <w:b/>
                <w:bCs/>
                <w:sz w:val="28"/>
                <w:szCs w:val="28"/>
              </w:rPr>
              <w:t>Bed Capacity                                                                                    Current Level</w:t>
            </w:r>
          </w:p>
        </w:tc>
      </w:tr>
      <w:tr w:rsidR="00D967FF" w:rsidRPr="00D967FF" w14:paraId="3FFF5BB6" w14:textId="77777777" w:rsidTr="00D967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24" w:type="dxa"/>
          <w:cantSplit/>
          <w:trHeight w:val="405"/>
        </w:trPr>
        <w:tc>
          <w:tcPr>
            <w:tcW w:w="8256" w:type="dxa"/>
            <w:tcBorders>
              <w:top w:val="single" w:sz="6" w:space="0" w:color="000000"/>
              <w:left w:val="single" w:sz="6" w:space="0" w:color="000000"/>
              <w:bottom w:val="single" w:sz="6" w:space="0" w:color="000000"/>
              <w:right w:val="single" w:sz="6" w:space="0" w:color="000000"/>
            </w:tcBorders>
            <w:vAlign w:val="center"/>
          </w:tcPr>
          <w:p w14:paraId="00253B0E" w14:textId="77777777" w:rsidR="00D967FF" w:rsidRPr="00D967FF" w:rsidRDefault="00D967FF" w:rsidP="00D967FF">
            <w:pPr>
              <w:pStyle w:val="Header"/>
              <w:rPr>
                <w:rFonts w:ascii="Georgia" w:hAnsi="Georgia"/>
                <w:bCs/>
              </w:rPr>
            </w:pPr>
            <w:r>
              <w:rPr>
                <w:rFonts w:ascii="Georgia" w:hAnsi="Georgia"/>
                <w:bCs/>
              </w:rPr>
              <w:t>Number of Units</w:t>
            </w:r>
          </w:p>
        </w:tc>
        <w:tc>
          <w:tcPr>
            <w:tcW w:w="2970" w:type="dxa"/>
            <w:gridSpan w:val="3"/>
            <w:tcBorders>
              <w:top w:val="single" w:sz="6" w:space="0" w:color="000000"/>
              <w:left w:val="single" w:sz="6" w:space="0" w:color="000000"/>
              <w:bottom w:val="single" w:sz="6" w:space="0" w:color="000000"/>
              <w:right w:val="single" w:sz="6" w:space="0" w:color="000000"/>
            </w:tcBorders>
            <w:vAlign w:val="center"/>
          </w:tcPr>
          <w:p w14:paraId="2F5737AB" w14:textId="3F865859" w:rsidR="00D967FF" w:rsidRPr="00D967FF" w:rsidRDefault="007A684B" w:rsidP="00D967FF">
            <w:pPr>
              <w:pStyle w:val="Header"/>
              <w:rPr>
                <w:rFonts w:ascii="Georgia" w:hAnsi="Georgia"/>
                <w:b/>
                <w:bCs/>
              </w:rPr>
            </w:pPr>
            <w:r>
              <w:rPr>
                <w:rFonts w:ascii="Georgia" w:hAnsi="Georgia"/>
                <w:b/>
                <w:bCs/>
              </w:rPr>
              <w:t>9</w:t>
            </w:r>
          </w:p>
        </w:tc>
      </w:tr>
      <w:tr w:rsidR="00D967FF" w:rsidRPr="00D967FF" w14:paraId="75A68B14" w14:textId="77777777" w:rsidTr="00D967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24" w:type="dxa"/>
          <w:cantSplit/>
          <w:trHeight w:val="480"/>
        </w:trPr>
        <w:tc>
          <w:tcPr>
            <w:tcW w:w="8256" w:type="dxa"/>
            <w:tcBorders>
              <w:top w:val="single" w:sz="6" w:space="0" w:color="000000"/>
              <w:left w:val="single" w:sz="6" w:space="0" w:color="000000"/>
              <w:bottom w:val="single" w:sz="6" w:space="0" w:color="000000"/>
              <w:right w:val="single" w:sz="6" w:space="0" w:color="000000"/>
            </w:tcBorders>
            <w:vAlign w:val="center"/>
          </w:tcPr>
          <w:p w14:paraId="426E2D02" w14:textId="77777777" w:rsidR="00D967FF" w:rsidRPr="00D967FF" w:rsidRDefault="00D967FF" w:rsidP="00D967FF">
            <w:pPr>
              <w:pStyle w:val="Header"/>
              <w:rPr>
                <w:rFonts w:ascii="Georgia" w:hAnsi="Georgia"/>
              </w:rPr>
            </w:pPr>
            <w:r>
              <w:rPr>
                <w:rFonts w:ascii="Georgia" w:hAnsi="Georgia"/>
              </w:rPr>
              <w:t>Number of Beds</w:t>
            </w:r>
          </w:p>
        </w:tc>
        <w:tc>
          <w:tcPr>
            <w:tcW w:w="2970" w:type="dxa"/>
            <w:gridSpan w:val="3"/>
            <w:tcBorders>
              <w:top w:val="single" w:sz="6" w:space="0" w:color="000000"/>
              <w:left w:val="single" w:sz="6" w:space="0" w:color="000000"/>
              <w:bottom w:val="single" w:sz="6" w:space="0" w:color="000000"/>
              <w:right w:val="single" w:sz="6" w:space="0" w:color="000000"/>
            </w:tcBorders>
          </w:tcPr>
          <w:p w14:paraId="17C1820A" w14:textId="043BE1AD" w:rsidR="00D967FF" w:rsidRPr="00D967FF" w:rsidRDefault="00B645E9" w:rsidP="00D967FF">
            <w:pPr>
              <w:pStyle w:val="Header"/>
              <w:rPr>
                <w:rFonts w:ascii="Georgia" w:hAnsi="Georgia"/>
              </w:rPr>
            </w:pPr>
            <w:r>
              <w:rPr>
                <w:rFonts w:ascii="Georgia" w:hAnsi="Georgia"/>
              </w:rPr>
              <w:t>46</w:t>
            </w:r>
          </w:p>
        </w:tc>
      </w:tr>
      <w:tr w:rsidR="00D967FF" w:rsidRPr="00D967FF" w14:paraId="0D024E00" w14:textId="77777777" w:rsidTr="00D967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24" w:type="dxa"/>
          <w:cantSplit/>
          <w:trHeight w:val="507"/>
        </w:trPr>
        <w:tc>
          <w:tcPr>
            <w:tcW w:w="8256" w:type="dxa"/>
            <w:tcBorders>
              <w:top w:val="single" w:sz="6" w:space="0" w:color="000000"/>
              <w:left w:val="single" w:sz="6" w:space="0" w:color="000000"/>
              <w:bottom w:val="single" w:sz="6" w:space="0" w:color="000000"/>
              <w:right w:val="single" w:sz="6" w:space="0" w:color="000000"/>
            </w:tcBorders>
            <w:vAlign w:val="center"/>
          </w:tcPr>
          <w:p w14:paraId="1132691E" w14:textId="77777777" w:rsidR="00D967FF" w:rsidRPr="00D967FF" w:rsidRDefault="00D967FF" w:rsidP="00D967FF">
            <w:pPr>
              <w:pStyle w:val="Header"/>
              <w:rPr>
                <w:rFonts w:ascii="Georgia" w:hAnsi="Georgia"/>
              </w:rPr>
            </w:pPr>
            <w:r>
              <w:rPr>
                <w:rFonts w:ascii="Georgia" w:hAnsi="Georgia"/>
              </w:rPr>
              <w:t>How many people do you plan to serve this year?</w:t>
            </w:r>
          </w:p>
        </w:tc>
        <w:tc>
          <w:tcPr>
            <w:tcW w:w="2970" w:type="dxa"/>
            <w:gridSpan w:val="3"/>
            <w:tcBorders>
              <w:top w:val="single" w:sz="6" w:space="0" w:color="000000"/>
              <w:left w:val="single" w:sz="6" w:space="0" w:color="000000"/>
              <w:bottom w:val="single" w:sz="6" w:space="0" w:color="000000"/>
              <w:right w:val="single" w:sz="6" w:space="0" w:color="000000"/>
            </w:tcBorders>
          </w:tcPr>
          <w:p w14:paraId="55F75846" w14:textId="7F1BC7BA" w:rsidR="00D967FF" w:rsidRPr="00D967FF" w:rsidRDefault="00B645E9" w:rsidP="00D967FF">
            <w:pPr>
              <w:pStyle w:val="Header"/>
              <w:rPr>
                <w:rFonts w:ascii="Georgia" w:hAnsi="Georgia"/>
              </w:rPr>
            </w:pPr>
            <w:r>
              <w:rPr>
                <w:rFonts w:ascii="Georgia" w:hAnsi="Georgia"/>
              </w:rPr>
              <w:t>200</w:t>
            </w:r>
          </w:p>
        </w:tc>
      </w:tr>
    </w:tbl>
    <w:p w14:paraId="2C76FDF0" w14:textId="77777777" w:rsidR="00D967FF" w:rsidRDefault="00D967FF" w:rsidP="000B223B">
      <w:pPr>
        <w:pStyle w:val="Header"/>
        <w:tabs>
          <w:tab w:val="clear" w:pos="4320"/>
          <w:tab w:val="clear" w:pos="8640"/>
        </w:tabs>
        <w:rPr>
          <w:rFonts w:ascii="Georgia" w:hAnsi="Georgia"/>
        </w:rPr>
      </w:pPr>
    </w:p>
    <w:p w14:paraId="6BF8B2E8" w14:textId="77777777" w:rsidR="000B223B" w:rsidRPr="000B223B" w:rsidRDefault="000B223B" w:rsidP="000B223B">
      <w:pPr>
        <w:pStyle w:val="Header"/>
        <w:tabs>
          <w:tab w:val="clear" w:pos="4320"/>
          <w:tab w:val="clear" w:pos="8640"/>
        </w:tabs>
        <w:rPr>
          <w:rFonts w:ascii="Georgia" w:hAnsi="Georgia"/>
        </w:rPr>
      </w:pPr>
    </w:p>
    <w:tbl>
      <w:tblPr>
        <w:tblW w:w="11250" w:type="dxa"/>
        <w:tblInd w:w="24" w:type="dxa"/>
        <w:tblLayout w:type="fixed"/>
        <w:tblCellMar>
          <w:left w:w="120" w:type="dxa"/>
          <w:right w:w="120" w:type="dxa"/>
        </w:tblCellMar>
        <w:tblLook w:val="0000" w:firstRow="0" w:lastRow="0" w:firstColumn="0" w:lastColumn="0" w:noHBand="0" w:noVBand="0"/>
      </w:tblPr>
      <w:tblGrid>
        <w:gridCol w:w="11250"/>
      </w:tblGrid>
      <w:tr w:rsidR="000B223B" w:rsidRPr="000B223B" w14:paraId="3F8D7BD5" w14:textId="77777777" w:rsidTr="000B223B">
        <w:trPr>
          <w:trHeight w:hRule="exact" w:val="354"/>
        </w:trPr>
        <w:tc>
          <w:tcPr>
            <w:tcW w:w="11250" w:type="dxa"/>
            <w:tcBorders>
              <w:top w:val="single" w:sz="18" w:space="0" w:color="000000"/>
              <w:bottom w:val="single" w:sz="18" w:space="0" w:color="000000"/>
            </w:tcBorders>
            <w:shd w:val="pct20" w:color="auto" w:fill="FFFFFF"/>
            <w:vAlign w:val="center"/>
          </w:tcPr>
          <w:p w14:paraId="3EF45C80" w14:textId="77777777" w:rsidR="000B223B" w:rsidRPr="000B223B" w:rsidRDefault="000B223B" w:rsidP="00D967FF">
            <w:pPr>
              <w:tabs>
                <w:tab w:val="left" w:pos="-216"/>
                <w:tab w:val="left" w:pos="144"/>
                <w:tab w:val="left" w:pos="720"/>
                <w:tab w:val="left" w:pos="1440"/>
                <w:tab w:val="left" w:pos="2160"/>
                <w:tab w:val="left" w:pos="2880"/>
                <w:tab w:val="left" w:pos="3600"/>
                <w:tab w:val="left" w:pos="4320"/>
                <w:tab w:val="left" w:pos="4734"/>
              </w:tabs>
              <w:spacing w:after="58"/>
              <w:jc w:val="center"/>
              <w:rPr>
                <w:rFonts w:ascii="Georgia" w:hAnsi="Georgia"/>
                <w:b/>
                <w:bCs/>
                <w:sz w:val="28"/>
                <w:szCs w:val="28"/>
              </w:rPr>
            </w:pPr>
            <w:r w:rsidRPr="000B223B">
              <w:rPr>
                <w:rFonts w:ascii="Georgia" w:hAnsi="Georgia"/>
                <w:b/>
                <w:bCs/>
                <w:sz w:val="28"/>
                <w:szCs w:val="28"/>
              </w:rPr>
              <w:t>Project Description</w:t>
            </w:r>
          </w:p>
        </w:tc>
      </w:tr>
    </w:tbl>
    <w:p w14:paraId="31D47259" w14:textId="77777777" w:rsidR="000B223B" w:rsidRPr="000B223B" w:rsidRDefault="000B223B" w:rsidP="000B223B">
      <w:pPr>
        <w:pStyle w:val="Header"/>
        <w:tabs>
          <w:tab w:val="clear" w:pos="4320"/>
          <w:tab w:val="clear" w:pos="8640"/>
        </w:tabs>
        <w:rPr>
          <w:rFonts w:ascii="Georgia" w:hAnsi="Georgia"/>
        </w:rPr>
      </w:pPr>
    </w:p>
    <w:p w14:paraId="218F4020" w14:textId="1366C0AD" w:rsidR="00B645E9" w:rsidRDefault="00E533F3" w:rsidP="00B645E9">
      <w:pPr>
        <w:pStyle w:val="Header"/>
        <w:tabs>
          <w:tab w:val="clear" w:pos="4320"/>
          <w:tab w:val="clear" w:pos="8640"/>
        </w:tabs>
        <w:rPr>
          <w:rFonts w:ascii="Georgia" w:hAnsi="Georgia"/>
          <w:u w:val="single"/>
        </w:rPr>
      </w:pPr>
      <w:r>
        <w:rPr>
          <w:rFonts w:ascii="Georgia" w:hAnsi="Georgia"/>
          <w:u w:val="single"/>
        </w:rPr>
        <w:t>P</w:t>
      </w:r>
      <w:r w:rsidR="000B223B" w:rsidRPr="000B223B">
        <w:rPr>
          <w:rFonts w:ascii="Georgia" w:hAnsi="Georgia"/>
          <w:u w:val="single"/>
        </w:rPr>
        <w:t>rovide a description of the project.</w:t>
      </w:r>
    </w:p>
    <w:p w14:paraId="0F9BCBD8" w14:textId="77777777" w:rsidR="00B645E9" w:rsidRDefault="00B645E9" w:rsidP="00B645E9">
      <w:pPr>
        <w:pStyle w:val="Header"/>
        <w:tabs>
          <w:tab w:val="clear" w:pos="4320"/>
          <w:tab w:val="clear" w:pos="8640"/>
        </w:tabs>
        <w:rPr>
          <w:rFonts w:ascii="Georgia" w:hAnsi="Georgia"/>
          <w:u w:val="single"/>
        </w:rPr>
      </w:pPr>
    </w:p>
    <w:p w14:paraId="66E7C421" w14:textId="77777777" w:rsidR="00B645E9" w:rsidRPr="00DE5818" w:rsidRDefault="00B645E9" w:rsidP="00B645E9">
      <w:pPr>
        <w:pStyle w:val="Header"/>
        <w:tabs>
          <w:tab w:val="clear" w:pos="4320"/>
          <w:tab w:val="clear" w:pos="8640"/>
        </w:tabs>
        <w:rPr>
          <w:rFonts w:ascii="Georgia" w:hAnsi="Georgia"/>
        </w:rPr>
      </w:pPr>
      <w:r>
        <w:rPr>
          <w:rFonts w:ascii="Georgia" w:hAnsi="Georgia"/>
        </w:rPr>
        <w:t>Family Promise of Summit County provides emergency shelter services to homeless families with children. FPSC aims to stabilize families through shelter and alleviate the trauma of homelessness by helping families quickly regain housing. After experiencing homelessness, many families remain vulnerable and are at an increased risk of returning to homelessness. Family Promise recognizes that multiple levels of support are required to help families succeed long-term. In 2021, Family Promise developed a new program that will provide pathways to homeownership for previously homeless families, see the description of Survive 2 Thrive below. The provision of Rapid Rehousing programs will create an additional safety net for families during that critical first year after homelessness.</w:t>
      </w:r>
    </w:p>
    <w:p w14:paraId="645C1BB3" w14:textId="77777777" w:rsidR="00B645E9" w:rsidRDefault="00B645E9" w:rsidP="00B645E9">
      <w:pPr>
        <w:pStyle w:val="Header"/>
        <w:tabs>
          <w:tab w:val="clear" w:pos="4320"/>
          <w:tab w:val="clear" w:pos="8640"/>
        </w:tabs>
        <w:rPr>
          <w:rFonts w:ascii="Georgia" w:hAnsi="Georgia"/>
          <w:u w:val="single"/>
        </w:rPr>
      </w:pPr>
    </w:p>
    <w:p w14:paraId="3C9F8994" w14:textId="3F57C74C" w:rsidR="00B645E9" w:rsidRDefault="00B645E9" w:rsidP="00B645E9">
      <w:pPr>
        <w:pStyle w:val="Header"/>
        <w:tabs>
          <w:tab w:val="clear" w:pos="4320"/>
          <w:tab w:val="clear" w:pos="8640"/>
        </w:tabs>
        <w:rPr>
          <w:rFonts w:ascii="Georgia" w:hAnsi="Georgia"/>
        </w:rPr>
      </w:pPr>
      <w:r w:rsidRPr="00193AA4">
        <w:rPr>
          <w:rFonts w:ascii="Georgia" w:hAnsi="Georgia"/>
          <w:i/>
          <w:iCs/>
          <w:color w:val="0070C0"/>
          <w:u w:val="single"/>
        </w:rPr>
        <w:t>Survive to Thrive:  Destination Homeownership</w:t>
      </w:r>
      <w:r>
        <w:rPr>
          <w:rFonts w:ascii="Georgia" w:hAnsi="Georgia"/>
          <w:i/>
          <w:iCs/>
          <w:color w:val="0070C0"/>
          <w:u w:val="single"/>
        </w:rPr>
        <w:t xml:space="preserve"> </w:t>
      </w:r>
      <w:r>
        <w:rPr>
          <w:rFonts w:ascii="Georgia" w:hAnsi="Georgia"/>
        </w:rPr>
        <w:t xml:space="preserve">uniquely combines the opportunity for homeownership for people experiencing homelessness with </w:t>
      </w:r>
      <w:r w:rsidR="009332B1">
        <w:rPr>
          <w:rFonts w:ascii="Georgia" w:hAnsi="Georgia"/>
        </w:rPr>
        <w:t>a myriad of wrap-around</w:t>
      </w:r>
      <w:r>
        <w:rPr>
          <w:rFonts w:ascii="Georgia" w:hAnsi="Georgia"/>
        </w:rPr>
        <w:t xml:space="preserve"> services and an economic safety net to support clients as they move into home ownership and self-sufficiency.  </w:t>
      </w:r>
    </w:p>
    <w:p w14:paraId="4F6DCDA7" w14:textId="77777777" w:rsidR="00B645E9" w:rsidRDefault="00B645E9" w:rsidP="00B645E9">
      <w:pPr>
        <w:pStyle w:val="Header"/>
        <w:tabs>
          <w:tab w:val="clear" w:pos="4320"/>
          <w:tab w:val="clear" w:pos="8640"/>
        </w:tabs>
        <w:rPr>
          <w:rFonts w:ascii="Georgia" w:hAnsi="Georgia"/>
        </w:rPr>
      </w:pPr>
    </w:p>
    <w:p w14:paraId="4277662C" w14:textId="77777777" w:rsidR="00B645E9" w:rsidRDefault="00B645E9" w:rsidP="00B645E9">
      <w:pPr>
        <w:pStyle w:val="Header"/>
        <w:tabs>
          <w:tab w:val="clear" w:pos="4320"/>
          <w:tab w:val="clear" w:pos="8640"/>
        </w:tabs>
        <w:rPr>
          <w:rFonts w:ascii="Georgia" w:hAnsi="Georgia"/>
        </w:rPr>
      </w:pPr>
      <w:r>
        <w:rPr>
          <w:rFonts w:ascii="Georgia" w:hAnsi="Georgia"/>
        </w:rPr>
        <w:t xml:space="preserve">Survive to Thrive is a program of </w:t>
      </w:r>
      <w:r w:rsidRPr="00193AA4">
        <w:rPr>
          <w:rFonts w:ascii="Georgia" w:hAnsi="Georgia"/>
          <w:color w:val="0070C0"/>
        </w:rPr>
        <w:t>Family Promise of Summit County</w:t>
      </w:r>
      <w:r>
        <w:rPr>
          <w:rFonts w:ascii="Georgia" w:hAnsi="Georgia"/>
        </w:rPr>
        <w:t>, in which families are housed together (rather than being separated based on age or gender).  Family Promise clients benefit from case management support and other supportive services while working to obtain sustainable housing.</w:t>
      </w:r>
    </w:p>
    <w:p w14:paraId="79976C0A" w14:textId="77777777" w:rsidR="00B645E9" w:rsidRDefault="00B645E9" w:rsidP="00B645E9">
      <w:pPr>
        <w:pStyle w:val="Header"/>
        <w:tabs>
          <w:tab w:val="clear" w:pos="4320"/>
          <w:tab w:val="clear" w:pos="8640"/>
        </w:tabs>
        <w:rPr>
          <w:rFonts w:ascii="Georgia" w:hAnsi="Georgia"/>
        </w:rPr>
      </w:pPr>
    </w:p>
    <w:p w14:paraId="4118B577" w14:textId="77777777" w:rsidR="00B645E9" w:rsidRDefault="00B645E9" w:rsidP="00B645E9">
      <w:pPr>
        <w:pStyle w:val="Header"/>
        <w:tabs>
          <w:tab w:val="clear" w:pos="4320"/>
          <w:tab w:val="clear" w:pos="8640"/>
        </w:tabs>
        <w:rPr>
          <w:rFonts w:ascii="Georgia" w:hAnsi="Georgia"/>
        </w:rPr>
      </w:pPr>
      <w:r>
        <w:rPr>
          <w:rFonts w:ascii="Georgia" w:hAnsi="Georgia"/>
        </w:rPr>
        <w:t>This project proposes to add:</w:t>
      </w:r>
    </w:p>
    <w:p w14:paraId="6BF67D8E" w14:textId="77777777" w:rsidR="00B645E9" w:rsidRDefault="00B645E9" w:rsidP="00B645E9">
      <w:pPr>
        <w:pStyle w:val="Header"/>
        <w:tabs>
          <w:tab w:val="clear" w:pos="4320"/>
          <w:tab w:val="clear" w:pos="8640"/>
        </w:tabs>
        <w:rPr>
          <w:rFonts w:ascii="Georgia" w:hAnsi="Georgia"/>
        </w:rPr>
      </w:pPr>
    </w:p>
    <w:p w14:paraId="6A3B9CEE" w14:textId="5660DDFE" w:rsidR="00B645E9" w:rsidRDefault="00B645E9" w:rsidP="00B645E9">
      <w:pPr>
        <w:pStyle w:val="Header"/>
        <w:numPr>
          <w:ilvl w:val="0"/>
          <w:numId w:val="26"/>
        </w:numPr>
        <w:tabs>
          <w:tab w:val="clear" w:pos="4320"/>
          <w:tab w:val="clear" w:pos="8640"/>
        </w:tabs>
        <w:rPr>
          <w:rFonts w:ascii="Georgia" w:hAnsi="Georgia"/>
        </w:rPr>
      </w:pPr>
      <w:r>
        <w:rPr>
          <w:rFonts w:ascii="Georgia" w:hAnsi="Georgia"/>
        </w:rPr>
        <w:t xml:space="preserve">Trauma-informed </w:t>
      </w:r>
      <w:r w:rsidR="009332B1">
        <w:rPr>
          <w:rFonts w:ascii="Georgia" w:hAnsi="Georgia"/>
        </w:rPr>
        <w:t>case management</w:t>
      </w:r>
      <w:r>
        <w:rPr>
          <w:rFonts w:ascii="Georgia" w:hAnsi="Georgia"/>
        </w:rPr>
        <w:t xml:space="preserve"> services for family members, to mitigate the traumatic impact of experiencing homelessness and to address any other </w:t>
      </w:r>
      <w:r w:rsidR="009332B1">
        <w:rPr>
          <w:rFonts w:ascii="Georgia" w:hAnsi="Georgia"/>
        </w:rPr>
        <w:t xml:space="preserve">barriers that </w:t>
      </w:r>
      <w:r>
        <w:rPr>
          <w:rFonts w:ascii="Georgia" w:hAnsi="Georgia"/>
        </w:rPr>
        <w:t xml:space="preserve">could interfere with future stability and progress to home ownership. These services would </w:t>
      </w:r>
      <w:r w:rsidR="00BE4775">
        <w:rPr>
          <w:rFonts w:ascii="Georgia" w:hAnsi="Georgia"/>
        </w:rPr>
        <w:t xml:space="preserve">be provided by a trauma-informed case management team. </w:t>
      </w:r>
    </w:p>
    <w:p w14:paraId="5D314B2A" w14:textId="77777777" w:rsidR="00BE4775" w:rsidRDefault="00BE4775" w:rsidP="00BE4775">
      <w:pPr>
        <w:pStyle w:val="Header"/>
        <w:tabs>
          <w:tab w:val="clear" w:pos="4320"/>
          <w:tab w:val="clear" w:pos="8640"/>
        </w:tabs>
        <w:ind w:left="720"/>
        <w:rPr>
          <w:rFonts w:ascii="Georgia" w:hAnsi="Georgia"/>
        </w:rPr>
      </w:pPr>
    </w:p>
    <w:p w14:paraId="0C00497B" w14:textId="7505701F" w:rsidR="00B645E9" w:rsidRPr="00F34B72" w:rsidRDefault="00B645E9" w:rsidP="00B645E9">
      <w:pPr>
        <w:pStyle w:val="Header"/>
        <w:numPr>
          <w:ilvl w:val="0"/>
          <w:numId w:val="26"/>
        </w:numPr>
        <w:tabs>
          <w:tab w:val="clear" w:pos="4320"/>
          <w:tab w:val="clear" w:pos="8640"/>
        </w:tabs>
        <w:rPr>
          <w:rFonts w:ascii="Georgia" w:hAnsi="Georgia"/>
          <w:u w:val="single"/>
        </w:rPr>
      </w:pPr>
      <w:r w:rsidRPr="00F34B72">
        <w:rPr>
          <w:rFonts w:ascii="Georgia" w:hAnsi="Georgia"/>
        </w:rPr>
        <w:t>An economic safety net</w:t>
      </w:r>
      <w:r>
        <w:rPr>
          <w:rFonts w:ascii="Georgia" w:hAnsi="Georgia"/>
        </w:rPr>
        <w:t xml:space="preserve">, provided by HUD grant funding through the </w:t>
      </w:r>
      <w:r w:rsidRPr="00F34B72">
        <w:rPr>
          <w:rFonts w:ascii="Georgia" w:hAnsi="Georgia"/>
          <w:color w:val="0070C0"/>
        </w:rPr>
        <w:t>Summit County Continuum of Care</w:t>
      </w:r>
      <w:r>
        <w:rPr>
          <w:rFonts w:ascii="Georgia" w:hAnsi="Georgia"/>
        </w:rPr>
        <w:t>,</w:t>
      </w:r>
      <w:r w:rsidRPr="00F34B72">
        <w:rPr>
          <w:rFonts w:ascii="Georgia" w:hAnsi="Georgia"/>
        </w:rPr>
        <w:t xml:space="preserve"> consisting of year-long subsidies for families leaving homelessness without creating barriers for this support</w:t>
      </w:r>
      <w:r>
        <w:rPr>
          <w:rFonts w:ascii="Georgia" w:hAnsi="Georgia"/>
        </w:rPr>
        <w:t xml:space="preserve"> (f</w:t>
      </w:r>
      <w:r w:rsidRPr="00F34B72">
        <w:rPr>
          <w:rFonts w:ascii="Georgia" w:hAnsi="Georgia"/>
        </w:rPr>
        <w:t>or example, more leniency on background checks, evictions, etc.</w:t>
      </w:r>
      <w:r>
        <w:rPr>
          <w:rFonts w:ascii="Georgia" w:hAnsi="Georgia"/>
        </w:rPr>
        <w:t>)  The proposed partial subsidies would be b</w:t>
      </w:r>
      <w:r w:rsidRPr="00F34B72">
        <w:rPr>
          <w:rFonts w:ascii="Georgia" w:hAnsi="Georgia"/>
        </w:rPr>
        <w:t xml:space="preserve">ased on </w:t>
      </w:r>
      <w:r>
        <w:rPr>
          <w:rFonts w:ascii="Georgia" w:hAnsi="Georgia"/>
        </w:rPr>
        <w:t>the household</w:t>
      </w:r>
      <w:r w:rsidRPr="00F34B72">
        <w:rPr>
          <w:rFonts w:ascii="Georgia" w:hAnsi="Georgia"/>
        </w:rPr>
        <w:t xml:space="preserve"> income. The goal </w:t>
      </w:r>
      <w:r>
        <w:rPr>
          <w:rFonts w:ascii="Georgia" w:hAnsi="Georgia"/>
        </w:rPr>
        <w:t xml:space="preserve">of the economic safety net subsidies is </w:t>
      </w:r>
      <w:r w:rsidRPr="00F34B72">
        <w:rPr>
          <w:rFonts w:ascii="Georgia" w:hAnsi="Georgia"/>
        </w:rPr>
        <w:t xml:space="preserve">to offer a period of relief for families to engage in </w:t>
      </w:r>
      <w:r w:rsidR="00BE4775">
        <w:rPr>
          <w:rFonts w:ascii="Georgia" w:hAnsi="Georgia"/>
        </w:rPr>
        <w:t xml:space="preserve">wrap-around services </w:t>
      </w:r>
      <w:r w:rsidRPr="00F34B72">
        <w:rPr>
          <w:rFonts w:ascii="Georgia" w:hAnsi="Georgia"/>
        </w:rPr>
        <w:t>and ultimately become personally stronger</w:t>
      </w:r>
      <w:r>
        <w:rPr>
          <w:rFonts w:ascii="Georgia" w:hAnsi="Georgia"/>
        </w:rPr>
        <w:t xml:space="preserve">, in order to adopt and maintain behaviors which contribute to </w:t>
      </w:r>
      <w:r w:rsidRPr="00F34B72">
        <w:rPr>
          <w:rFonts w:ascii="Georgia" w:hAnsi="Georgia"/>
        </w:rPr>
        <w:t xml:space="preserve">ongoing </w:t>
      </w:r>
      <w:r>
        <w:rPr>
          <w:rFonts w:ascii="Georgia" w:hAnsi="Georgia"/>
        </w:rPr>
        <w:t>housing stability.</w:t>
      </w:r>
      <w:r w:rsidRPr="00F34B72">
        <w:rPr>
          <w:rFonts w:ascii="Georgia" w:hAnsi="Georgia"/>
        </w:rPr>
        <w:t xml:space="preserve"> </w:t>
      </w:r>
    </w:p>
    <w:p w14:paraId="54EB3D9B" w14:textId="77777777" w:rsidR="00B645E9" w:rsidRPr="000B223B" w:rsidRDefault="00B645E9" w:rsidP="000B223B">
      <w:pPr>
        <w:pStyle w:val="Header"/>
        <w:tabs>
          <w:tab w:val="clear" w:pos="4320"/>
          <w:tab w:val="clear" w:pos="8640"/>
        </w:tabs>
        <w:rPr>
          <w:rFonts w:ascii="Georgia" w:hAnsi="Georgia"/>
          <w:u w:val="single"/>
        </w:rPr>
      </w:pPr>
    </w:p>
    <w:p w14:paraId="52B1E8D7" w14:textId="6B37E891" w:rsidR="000B223B" w:rsidRPr="000B223B" w:rsidRDefault="000B223B" w:rsidP="000B223B">
      <w:pPr>
        <w:pStyle w:val="Header"/>
        <w:tabs>
          <w:tab w:val="clear" w:pos="4320"/>
          <w:tab w:val="clear" w:pos="8640"/>
        </w:tabs>
        <w:rPr>
          <w:rFonts w:ascii="Georgia" w:hAnsi="Georgia"/>
          <w:u w:val="single"/>
        </w:rPr>
      </w:pPr>
      <w:r w:rsidRPr="000B223B">
        <w:rPr>
          <w:rFonts w:ascii="Georgia" w:hAnsi="Georgia"/>
          <w:u w:val="single"/>
        </w:rPr>
        <w:t>Please describe how the funds you are requesting will be spent.</w:t>
      </w:r>
    </w:p>
    <w:p w14:paraId="46E8D704" w14:textId="77777777" w:rsidR="00B645E9" w:rsidRDefault="00B645E9" w:rsidP="00B645E9">
      <w:pPr>
        <w:pStyle w:val="Header"/>
        <w:tabs>
          <w:tab w:val="clear" w:pos="4320"/>
          <w:tab w:val="clear" w:pos="8640"/>
        </w:tabs>
        <w:rPr>
          <w:rFonts w:ascii="Georgia" w:hAnsi="Georgia"/>
          <w:u w:val="single"/>
        </w:rPr>
      </w:pPr>
    </w:p>
    <w:p w14:paraId="53826731" w14:textId="63E442F0" w:rsidR="00B645E9" w:rsidRPr="00341463" w:rsidRDefault="00B645E9" w:rsidP="00B645E9">
      <w:pPr>
        <w:pStyle w:val="Header"/>
        <w:tabs>
          <w:tab w:val="clear" w:pos="4320"/>
          <w:tab w:val="clear" w:pos="8640"/>
        </w:tabs>
        <w:rPr>
          <w:rFonts w:ascii="Georgia" w:hAnsi="Georgia"/>
          <w:u w:val="single"/>
        </w:rPr>
      </w:pPr>
      <w:r w:rsidRPr="00341463">
        <w:rPr>
          <w:rFonts w:ascii="Georgia" w:hAnsi="Georgia"/>
          <w:u w:val="single"/>
        </w:rPr>
        <w:t>Agency</w:t>
      </w:r>
      <w:r w:rsidRPr="00341463">
        <w:rPr>
          <w:rFonts w:ascii="Georgia" w:hAnsi="Georgia"/>
          <w:u w:val="single"/>
        </w:rPr>
        <w:tab/>
      </w:r>
      <w:r w:rsidRPr="00341463">
        <w:rPr>
          <w:rFonts w:ascii="Georgia" w:hAnsi="Georgia"/>
          <w:u w:val="single"/>
        </w:rPr>
        <w:tab/>
      </w:r>
      <w:r w:rsidRPr="00341463">
        <w:rPr>
          <w:rFonts w:ascii="Georgia" w:hAnsi="Georgia"/>
          <w:u w:val="single"/>
        </w:rPr>
        <w:tab/>
      </w:r>
      <w:r w:rsidRPr="00341463">
        <w:rPr>
          <w:rFonts w:ascii="Georgia" w:hAnsi="Georgia"/>
          <w:u w:val="single"/>
        </w:rPr>
        <w:tab/>
      </w:r>
      <w:r w:rsidRPr="00341463">
        <w:rPr>
          <w:rFonts w:ascii="Georgia" w:hAnsi="Georgia"/>
          <w:u w:val="single"/>
        </w:rPr>
        <w:tab/>
        <w:t>Service</w:t>
      </w:r>
      <w:r w:rsidRPr="00341463">
        <w:rPr>
          <w:rFonts w:ascii="Georgia" w:hAnsi="Georgia"/>
          <w:u w:val="single"/>
        </w:rPr>
        <w:tab/>
      </w:r>
      <w:r w:rsidRPr="00341463">
        <w:rPr>
          <w:rFonts w:ascii="Georgia" w:hAnsi="Georgia"/>
          <w:u w:val="single"/>
        </w:rPr>
        <w:tab/>
      </w:r>
      <w:r w:rsidRPr="00341463">
        <w:rPr>
          <w:rFonts w:ascii="Georgia" w:hAnsi="Georgia"/>
          <w:u w:val="single"/>
        </w:rPr>
        <w:tab/>
      </w:r>
      <w:r w:rsidRPr="00341463">
        <w:rPr>
          <w:rFonts w:ascii="Georgia" w:hAnsi="Georgia"/>
          <w:u w:val="single"/>
        </w:rPr>
        <w:tab/>
      </w:r>
      <w:r w:rsidRPr="00341463">
        <w:rPr>
          <w:rFonts w:ascii="Georgia" w:hAnsi="Georgia"/>
          <w:u w:val="single"/>
        </w:rPr>
        <w:tab/>
        <w:t>Est. Cost Per Year</w:t>
      </w:r>
    </w:p>
    <w:p w14:paraId="4CBDB631" w14:textId="77777777" w:rsidR="00B645E9" w:rsidRDefault="00B645E9" w:rsidP="00B645E9">
      <w:pPr>
        <w:pStyle w:val="Header"/>
        <w:tabs>
          <w:tab w:val="clear" w:pos="4320"/>
          <w:tab w:val="clear" w:pos="8640"/>
        </w:tabs>
        <w:rPr>
          <w:rFonts w:ascii="Georgia" w:hAnsi="Georgia"/>
        </w:rPr>
      </w:pPr>
      <w:r>
        <w:rPr>
          <w:rFonts w:ascii="Georgia" w:hAnsi="Georgia"/>
        </w:rPr>
        <w:t>Family Promise of Summit County</w:t>
      </w:r>
      <w:r>
        <w:rPr>
          <w:rFonts w:ascii="Georgia" w:hAnsi="Georgia"/>
        </w:rPr>
        <w:tab/>
        <w:t>Program Administration</w:t>
      </w:r>
      <w:r>
        <w:rPr>
          <w:rFonts w:ascii="Georgia" w:hAnsi="Georgia"/>
        </w:rPr>
        <w:tab/>
      </w:r>
      <w:r>
        <w:rPr>
          <w:rFonts w:ascii="Georgia" w:hAnsi="Georgia"/>
        </w:rPr>
        <w:tab/>
      </w:r>
      <w:r>
        <w:rPr>
          <w:rFonts w:ascii="Georgia" w:hAnsi="Georgia"/>
        </w:rPr>
        <w:tab/>
        <w:t>$    7,975</w:t>
      </w:r>
      <w:r>
        <w:rPr>
          <w:rFonts w:ascii="Georgia" w:hAnsi="Georgia"/>
        </w:rPr>
        <w:br/>
      </w:r>
    </w:p>
    <w:p w14:paraId="25034527" w14:textId="1C58E87F" w:rsidR="00B645E9" w:rsidRDefault="00B645E9" w:rsidP="00B645E9">
      <w:pPr>
        <w:pStyle w:val="Header"/>
        <w:tabs>
          <w:tab w:val="clear" w:pos="4320"/>
          <w:tab w:val="clear" w:pos="8640"/>
        </w:tabs>
        <w:rPr>
          <w:rFonts w:ascii="Georgia" w:hAnsi="Georgia"/>
        </w:rPr>
      </w:pPr>
      <w:r>
        <w:rPr>
          <w:rFonts w:ascii="Georgia" w:hAnsi="Georgia"/>
        </w:rPr>
        <w:t xml:space="preserve">Family Promise </w:t>
      </w:r>
      <w:r>
        <w:rPr>
          <w:rFonts w:ascii="Georgia" w:hAnsi="Georgia"/>
        </w:rPr>
        <w:tab/>
      </w:r>
      <w:r>
        <w:rPr>
          <w:rFonts w:ascii="Georgia" w:hAnsi="Georgia"/>
        </w:rPr>
        <w:tab/>
      </w:r>
      <w:r>
        <w:rPr>
          <w:rFonts w:ascii="Georgia" w:hAnsi="Georgia"/>
        </w:rPr>
        <w:tab/>
      </w:r>
      <w:r>
        <w:rPr>
          <w:rFonts w:ascii="Georgia" w:hAnsi="Georgia"/>
        </w:rPr>
        <w:tab/>
        <w:t>Case Management</w:t>
      </w:r>
      <w:r>
        <w:rPr>
          <w:rFonts w:ascii="Georgia" w:hAnsi="Georgia"/>
        </w:rPr>
        <w:tab/>
      </w:r>
      <w:r>
        <w:rPr>
          <w:rFonts w:ascii="Georgia" w:hAnsi="Georgia"/>
        </w:rPr>
        <w:tab/>
      </w:r>
      <w:r>
        <w:rPr>
          <w:rFonts w:ascii="Georgia" w:hAnsi="Georgia"/>
        </w:rPr>
        <w:tab/>
      </w:r>
      <w:r>
        <w:rPr>
          <w:rFonts w:ascii="Georgia" w:hAnsi="Georgia"/>
        </w:rPr>
        <w:tab/>
        <w:t>$ 60,000</w:t>
      </w:r>
    </w:p>
    <w:p w14:paraId="0980AA5C" w14:textId="77777777" w:rsidR="00B645E9" w:rsidRDefault="00B645E9" w:rsidP="00B645E9">
      <w:pPr>
        <w:pStyle w:val="Header"/>
        <w:tabs>
          <w:tab w:val="clear" w:pos="4320"/>
          <w:tab w:val="clear" w:pos="8640"/>
        </w:tabs>
        <w:rPr>
          <w:rFonts w:ascii="Georgia" w:hAnsi="Georgia"/>
        </w:rPr>
      </w:pPr>
    </w:p>
    <w:p w14:paraId="28143FF3" w14:textId="77777777" w:rsidR="00B645E9" w:rsidRDefault="00B645E9" w:rsidP="00B645E9">
      <w:pPr>
        <w:pStyle w:val="Header"/>
        <w:tabs>
          <w:tab w:val="clear" w:pos="4320"/>
          <w:tab w:val="clear" w:pos="8640"/>
        </w:tabs>
        <w:rPr>
          <w:rFonts w:ascii="Georgia" w:hAnsi="Georgia"/>
        </w:rPr>
      </w:pPr>
    </w:p>
    <w:p w14:paraId="2BE60D6B" w14:textId="77777777" w:rsidR="00B645E9" w:rsidRDefault="00B645E9" w:rsidP="00B645E9">
      <w:pPr>
        <w:pStyle w:val="Header"/>
        <w:tabs>
          <w:tab w:val="clear" w:pos="4320"/>
          <w:tab w:val="clear" w:pos="8640"/>
        </w:tabs>
        <w:rPr>
          <w:rFonts w:ascii="Georgia" w:hAnsi="Georgia"/>
        </w:rPr>
      </w:pPr>
      <w:r>
        <w:rPr>
          <w:rFonts w:ascii="Georgia" w:hAnsi="Georgia"/>
        </w:rPr>
        <w:t>Summit County Continuum of Care</w:t>
      </w:r>
      <w:r>
        <w:rPr>
          <w:rFonts w:ascii="Georgia" w:hAnsi="Georgia"/>
        </w:rPr>
        <w:tab/>
        <w:t>Economic Subsidy</w:t>
      </w:r>
      <w:r>
        <w:rPr>
          <w:rFonts w:ascii="Georgia" w:hAnsi="Georgia"/>
        </w:rPr>
        <w:tab/>
      </w:r>
      <w:r>
        <w:rPr>
          <w:rFonts w:ascii="Georgia" w:hAnsi="Georgia"/>
        </w:rPr>
        <w:tab/>
      </w:r>
      <w:r>
        <w:rPr>
          <w:rFonts w:ascii="Georgia" w:hAnsi="Georgia"/>
        </w:rPr>
        <w:tab/>
      </w:r>
      <w:r>
        <w:rPr>
          <w:rFonts w:ascii="Georgia" w:hAnsi="Georgia"/>
        </w:rPr>
        <w:tab/>
        <w:t>$150,500</w:t>
      </w:r>
    </w:p>
    <w:p w14:paraId="339D87EE" w14:textId="77777777" w:rsidR="00B645E9" w:rsidRDefault="00B645E9" w:rsidP="00B645E9">
      <w:pPr>
        <w:pStyle w:val="Header"/>
        <w:tabs>
          <w:tab w:val="clear" w:pos="4320"/>
          <w:tab w:val="clear" w:pos="8640"/>
        </w:tabs>
        <w:rPr>
          <w:rFonts w:ascii="Georgia" w:hAnsi="Georgia"/>
        </w:rPr>
      </w:pPr>
      <w:r>
        <w:rPr>
          <w:rFonts w:ascii="Georgia" w:hAnsi="Georgia"/>
        </w:rPr>
        <w:tab/>
        <w:t>$10,000 per family/10 families</w:t>
      </w:r>
    </w:p>
    <w:p w14:paraId="3D7488EE" w14:textId="77777777" w:rsidR="00B645E9" w:rsidRDefault="00B645E9" w:rsidP="00B645E9">
      <w:pPr>
        <w:pStyle w:val="Header"/>
        <w:tabs>
          <w:tab w:val="clear" w:pos="4320"/>
          <w:tab w:val="clear" w:pos="8640"/>
        </w:tabs>
        <w:rPr>
          <w:rFonts w:ascii="Georgia" w:hAnsi="Georgia"/>
        </w:rPr>
      </w:pPr>
    </w:p>
    <w:p w14:paraId="3AB5F9A3" w14:textId="77777777" w:rsidR="00B645E9" w:rsidRDefault="00B645E9" w:rsidP="00B645E9">
      <w:pPr>
        <w:pStyle w:val="Header"/>
        <w:tabs>
          <w:tab w:val="clear" w:pos="4320"/>
          <w:tab w:val="clear" w:pos="8640"/>
        </w:tabs>
        <w:rPr>
          <w:rFonts w:ascii="Georgia" w:hAnsi="Georgia"/>
        </w:rPr>
      </w:pPr>
    </w:p>
    <w:p w14:paraId="7236C09F" w14:textId="77777777" w:rsidR="00B645E9" w:rsidRPr="00F34B72" w:rsidRDefault="00B645E9" w:rsidP="00B645E9">
      <w:pPr>
        <w:pStyle w:val="Header"/>
        <w:tabs>
          <w:tab w:val="clear" w:pos="4320"/>
          <w:tab w:val="clear" w:pos="8640"/>
        </w:tabs>
        <w:rPr>
          <w:rFonts w:ascii="Georgia" w:hAnsi="Georgia"/>
        </w:rPr>
      </w:pPr>
      <w:r>
        <w:rPr>
          <w:rFonts w:ascii="Georgia" w:hAnsi="Georgia"/>
        </w:rPr>
        <w:t>TOTAL PER YEAR</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$217,975</w:t>
      </w:r>
    </w:p>
    <w:p w14:paraId="39888EDF" w14:textId="77777777" w:rsidR="00B645E9" w:rsidRPr="000B223B" w:rsidRDefault="00B645E9" w:rsidP="00B645E9">
      <w:pPr>
        <w:pStyle w:val="Header"/>
        <w:tabs>
          <w:tab w:val="clear" w:pos="4320"/>
          <w:tab w:val="clear" w:pos="8640"/>
        </w:tabs>
        <w:rPr>
          <w:rFonts w:ascii="Georgia" w:hAnsi="Georgia"/>
          <w:u w:val="single"/>
        </w:rPr>
      </w:pPr>
    </w:p>
    <w:p w14:paraId="0E3E6496" w14:textId="77777777" w:rsidR="000B223B" w:rsidRPr="000B223B" w:rsidRDefault="000B223B" w:rsidP="000B223B">
      <w:pPr>
        <w:pStyle w:val="Header"/>
        <w:tabs>
          <w:tab w:val="clear" w:pos="4320"/>
          <w:tab w:val="clear" w:pos="8640"/>
        </w:tabs>
        <w:rPr>
          <w:rFonts w:ascii="Georgia" w:hAnsi="Georgia"/>
        </w:rPr>
      </w:pPr>
    </w:p>
    <w:p w14:paraId="0AA5983A" w14:textId="77777777" w:rsidR="000B223B" w:rsidRPr="000B223B" w:rsidRDefault="000B223B" w:rsidP="000B223B">
      <w:pPr>
        <w:pStyle w:val="Header"/>
        <w:tabs>
          <w:tab w:val="clear" w:pos="4320"/>
          <w:tab w:val="clear" w:pos="8640"/>
        </w:tabs>
        <w:rPr>
          <w:rFonts w:ascii="Georgia" w:hAnsi="Georgia"/>
        </w:rPr>
      </w:pPr>
    </w:p>
    <w:p w14:paraId="28506B97" w14:textId="1D8153DF" w:rsidR="000B223B" w:rsidRPr="000B223B" w:rsidRDefault="000B223B" w:rsidP="000B223B">
      <w:pPr>
        <w:pStyle w:val="Header"/>
        <w:tabs>
          <w:tab w:val="clear" w:pos="4320"/>
          <w:tab w:val="clear" w:pos="8640"/>
        </w:tabs>
        <w:rPr>
          <w:rFonts w:ascii="Georgia" w:hAnsi="Georgia"/>
          <w:u w:val="single"/>
        </w:rPr>
      </w:pPr>
      <w:r w:rsidRPr="000B223B">
        <w:rPr>
          <w:rFonts w:ascii="Georgia" w:hAnsi="Georgia"/>
          <w:u w:val="single"/>
        </w:rPr>
        <w:t>Housing where clients will live</w:t>
      </w:r>
    </w:p>
    <w:p w14:paraId="303C3847" w14:textId="77777777" w:rsidR="000B223B" w:rsidRPr="000B223B" w:rsidRDefault="000B223B" w:rsidP="000B223B">
      <w:pPr>
        <w:pStyle w:val="Header"/>
        <w:tabs>
          <w:tab w:val="clear" w:pos="4320"/>
          <w:tab w:val="clear" w:pos="8640"/>
        </w:tabs>
        <w:rPr>
          <w:rFonts w:ascii="Georgia" w:hAnsi="Georgia"/>
        </w:rPr>
      </w:pPr>
    </w:p>
    <w:p w14:paraId="75F88AF0" w14:textId="77777777" w:rsidR="00D26CC6" w:rsidRPr="00265C41" w:rsidRDefault="000B223B" w:rsidP="00D26CC6">
      <w:pPr>
        <w:pStyle w:val="Header"/>
        <w:widowControl w:val="0"/>
        <w:numPr>
          <w:ilvl w:val="0"/>
          <w:numId w:val="19"/>
        </w:numPr>
        <w:tabs>
          <w:tab w:val="clear" w:pos="360"/>
          <w:tab w:val="clear" w:pos="4320"/>
          <w:tab w:val="clear" w:pos="8640"/>
          <w:tab w:val="num" w:pos="264"/>
        </w:tabs>
        <w:ind w:left="264"/>
        <w:rPr>
          <w:rFonts w:ascii="Georgia" w:hAnsi="Georgia"/>
        </w:rPr>
      </w:pPr>
      <w:r w:rsidRPr="000B223B">
        <w:rPr>
          <w:rFonts w:ascii="Georgia" w:hAnsi="Georgia"/>
        </w:rPr>
        <w:t>Structure type, number of persons to be housed, and location.  Indicate where in Summit County (address proposed).</w:t>
      </w:r>
      <w:r w:rsidR="00D26CC6">
        <w:rPr>
          <w:rFonts w:ascii="Georgia" w:hAnsi="Georgia"/>
        </w:rPr>
        <w:t xml:space="preserve"> </w:t>
      </w:r>
      <w:r w:rsidR="00D26CC6" w:rsidRPr="00265C41">
        <w:rPr>
          <w:rFonts w:ascii="Georgia" w:hAnsi="Georgia"/>
        </w:rPr>
        <w:t xml:space="preserve">This program will seek to house homeless families with children in affordable housing located in Summit County. These families will remain together and not be separated. </w:t>
      </w:r>
    </w:p>
    <w:p w14:paraId="5AF70FDF" w14:textId="77777777" w:rsidR="00D26CC6" w:rsidRPr="00265C41" w:rsidRDefault="00D26CC6" w:rsidP="00D26CC6">
      <w:pPr>
        <w:pStyle w:val="Header"/>
        <w:tabs>
          <w:tab w:val="clear" w:pos="4320"/>
          <w:tab w:val="clear" w:pos="8640"/>
        </w:tabs>
        <w:ind w:left="264"/>
        <w:rPr>
          <w:rFonts w:ascii="Georgia" w:hAnsi="Georgia"/>
          <w:u w:val="single"/>
        </w:rPr>
      </w:pPr>
    </w:p>
    <w:p w14:paraId="7CB8F071" w14:textId="24127D0F" w:rsidR="00D967FF" w:rsidRDefault="00D967FF" w:rsidP="00D967FF">
      <w:pPr>
        <w:pStyle w:val="Header"/>
        <w:tabs>
          <w:tab w:val="clear" w:pos="4320"/>
          <w:tab w:val="clear" w:pos="8640"/>
        </w:tabs>
        <w:rPr>
          <w:rFonts w:ascii="Georgia" w:hAnsi="Georgia"/>
          <w:u w:val="single"/>
        </w:rPr>
      </w:pPr>
    </w:p>
    <w:p w14:paraId="5DED2698" w14:textId="77777777" w:rsidR="00D967FF" w:rsidRDefault="00D967FF" w:rsidP="00D967FF">
      <w:pPr>
        <w:pStyle w:val="Header"/>
        <w:tabs>
          <w:tab w:val="clear" w:pos="4320"/>
          <w:tab w:val="clear" w:pos="8640"/>
        </w:tabs>
        <w:rPr>
          <w:rFonts w:ascii="Georgia" w:hAnsi="Georgia"/>
          <w:u w:val="single"/>
        </w:rPr>
      </w:pPr>
    </w:p>
    <w:p w14:paraId="6DEE85AF" w14:textId="77777777" w:rsidR="000B223B" w:rsidRPr="000B223B" w:rsidRDefault="000B223B" w:rsidP="00D967FF">
      <w:pPr>
        <w:pStyle w:val="Header"/>
        <w:tabs>
          <w:tab w:val="clear" w:pos="4320"/>
          <w:tab w:val="clear" w:pos="8640"/>
        </w:tabs>
        <w:rPr>
          <w:rFonts w:ascii="Georgia" w:hAnsi="Georgia"/>
        </w:rPr>
      </w:pPr>
      <w:r w:rsidRPr="000B223B">
        <w:rPr>
          <w:rFonts w:ascii="Georgia" w:hAnsi="Georgia"/>
          <w:u w:val="single"/>
        </w:rPr>
        <w:t>Homeless population to be served</w:t>
      </w:r>
    </w:p>
    <w:p w14:paraId="728B7D10" w14:textId="77777777" w:rsidR="000B223B" w:rsidRPr="000B223B" w:rsidRDefault="000B223B" w:rsidP="000B223B">
      <w:pPr>
        <w:pStyle w:val="Header"/>
        <w:tabs>
          <w:tab w:val="clear" w:pos="4320"/>
          <w:tab w:val="clear" w:pos="8640"/>
        </w:tabs>
        <w:rPr>
          <w:rFonts w:ascii="Georgia" w:hAnsi="Georgia"/>
        </w:rPr>
      </w:pPr>
    </w:p>
    <w:p w14:paraId="6C49BDA1" w14:textId="095E08E1" w:rsidR="000B223B" w:rsidRDefault="000B223B" w:rsidP="000B223B">
      <w:pPr>
        <w:pStyle w:val="Header"/>
        <w:widowControl w:val="0"/>
        <w:numPr>
          <w:ilvl w:val="0"/>
          <w:numId w:val="20"/>
        </w:numPr>
        <w:tabs>
          <w:tab w:val="clear" w:pos="360"/>
          <w:tab w:val="clear" w:pos="4320"/>
          <w:tab w:val="clear" w:pos="8640"/>
          <w:tab w:val="num" w:pos="264"/>
        </w:tabs>
        <w:ind w:left="264"/>
        <w:rPr>
          <w:rFonts w:ascii="Georgia" w:hAnsi="Georgia"/>
        </w:rPr>
      </w:pPr>
      <w:r w:rsidRPr="000B223B">
        <w:rPr>
          <w:rFonts w:ascii="Georgia" w:hAnsi="Georgia"/>
        </w:rPr>
        <w:t>What population will you be serving and what supportive services will you provide?</w:t>
      </w:r>
    </w:p>
    <w:p w14:paraId="5225F945" w14:textId="77777777" w:rsidR="00D26CC6" w:rsidRPr="000B223B" w:rsidRDefault="00D26CC6" w:rsidP="00D26CC6">
      <w:pPr>
        <w:pStyle w:val="Header"/>
        <w:widowControl w:val="0"/>
        <w:tabs>
          <w:tab w:val="clear" w:pos="4320"/>
          <w:tab w:val="clear" w:pos="8640"/>
        </w:tabs>
        <w:ind w:left="264"/>
        <w:rPr>
          <w:rFonts w:ascii="Georgia" w:hAnsi="Georgia"/>
        </w:rPr>
      </w:pPr>
      <w:r>
        <w:rPr>
          <w:rFonts w:ascii="Georgia" w:hAnsi="Georgia"/>
        </w:rPr>
        <w:t xml:space="preserve">This program will be serving homeless families with children. In addition to case management services, families will have access to rental assistance, utility assistance, financial empowerment resources, educational support, health and wellness programs, employment support and more. </w:t>
      </w:r>
    </w:p>
    <w:p w14:paraId="77874BCB" w14:textId="77777777" w:rsidR="00D26CC6" w:rsidRPr="000B223B" w:rsidRDefault="00D26CC6" w:rsidP="00D26CC6">
      <w:pPr>
        <w:pStyle w:val="Header"/>
        <w:widowControl w:val="0"/>
        <w:tabs>
          <w:tab w:val="clear" w:pos="4320"/>
          <w:tab w:val="clear" w:pos="8640"/>
        </w:tabs>
        <w:ind w:left="264"/>
        <w:rPr>
          <w:rFonts w:ascii="Georgia" w:hAnsi="Georgia"/>
        </w:rPr>
      </w:pPr>
    </w:p>
    <w:p w14:paraId="5EC60165" w14:textId="6C196FD9" w:rsidR="000B223B" w:rsidRPr="000B223B" w:rsidRDefault="000B223B" w:rsidP="000B223B">
      <w:pPr>
        <w:pStyle w:val="Header"/>
        <w:tabs>
          <w:tab w:val="clear" w:pos="4320"/>
          <w:tab w:val="clear" w:pos="8640"/>
        </w:tabs>
        <w:rPr>
          <w:rFonts w:ascii="Georgia" w:hAnsi="Georgia"/>
          <w:u w:val="single"/>
        </w:rPr>
      </w:pPr>
    </w:p>
    <w:p w14:paraId="6D307999" w14:textId="676F42DC" w:rsidR="000B223B" w:rsidRPr="000B223B" w:rsidRDefault="000B223B" w:rsidP="000B223B">
      <w:pPr>
        <w:pStyle w:val="Header"/>
        <w:widowControl w:val="0"/>
        <w:numPr>
          <w:ilvl w:val="0"/>
          <w:numId w:val="21"/>
        </w:numPr>
        <w:tabs>
          <w:tab w:val="clear" w:pos="4320"/>
          <w:tab w:val="clear" w:pos="8640"/>
          <w:tab w:val="num" w:pos="264"/>
        </w:tabs>
        <w:ind w:left="264"/>
        <w:rPr>
          <w:rFonts w:ascii="Georgia" w:hAnsi="Georgia"/>
        </w:rPr>
      </w:pPr>
      <w:r w:rsidRPr="000B223B">
        <w:rPr>
          <w:rFonts w:ascii="Georgia" w:hAnsi="Georgia"/>
        </w:rPr>
        <w:t>Indicate how your clients meet the definition of homeless.  Refer to the 2014 HEARTH Act definition of homeless (Category 1).</w:t>
      </w:r>
      <w:r w:rsidR="00D26CC6">
        <w:rPr>
          <w:rFonts w:ascii="Georgia" w:hAnsi="Georgia"/>
        </w:rPr>
        <w:t xml:space="preserve"> Transitional, episodic and some chronic</w:t>
      </w:r>
    </w:p>
    <w:p w14:paraId="77B5D0B9" w14:textId="77777777" w:rsidR="000B223B" w:rsidRPr="000B223B" w:rsidRDefault="000B223B" w:rsidP="000B223B">
      <w:pPr>
        <w:pStyle w:val="Header"/>
        <w:tabs>
          <w:tab w:val="clear" w:pos="4320"/>
          <w:tab w:val="clear" w:pos="8640"/>
        </w:tabs>
        <w:rPr>
          <w:rFonts w:ascii="Georgia" w:hAnsi="Georgia"/>
        </w:rPr>
      </w:pPr>
    </w:p>
    <w:p w14:paraId="15154A03" w14:textId="77777777" w:rsidR="000B223B" w:rsidRPr="000B223B" w:rsidRDefault="000B223B" w:rsidP="000B223B">
      <w:pPr>
        <w:pStyle w:val="Header"/>
        <w:tabs>
          <w:tab w:val="clear" w:pos="4320"/>
          <w:tab w:val="clear" w:pos="8640"/>
        </w:tabs>
        <w:rPr>
          <w:rFonts w:ascii="Georgia" w:hAnsi="Georgia"/>
        </w:rPr>
      </w:pPr>
    </w:p>
    <w:p w14:paraId="6CC511DB" w14:textId="77777777" w:rsidR="000B223B" w:rsidRPr="000B223B" w:rsidRDefault="000B223B" w:rsidP="000B223B">
      <w:pPr>
        <w:pStyle w:val="Header"/>
        <w:tabs>
          <w:tab w:val="clear" w:pos="4320"/>
          <w:tab w:val="clear" w:pos="8640"/>
        </w:tabs>
        <w:rPr>
          <w:rFonts w:ascii="Georgia" w:hAnsi="Georgia"/>
          <w:u w:val="single"/>
        </w:rPr>
      </w:pPr>
    </w:p>
    <w:p w14:paraId="57259E50" w14:textId="77777777" w:rsidR="00D967FF" w:rsidRDefault="00D967FF" w:rsidP="000B223B">
      <w:pPr>
        <w:pStyle w:val="Header"/>
        <w:tabs>
          <w:tab w:val="clear" w:pos="4320"/>
          <w:tab w:val="clear" w:pos="8640"/>
        </w:tabs>
        <w:rPr>
          <w:rFonts w:ascii="Georgia" w:hAnsi="Georgia"/>
          <w:u w:val="single"/>
        </w:rPr>
      </w:pPr>
    </w:p>
    <w:p w14:paraId="01256DB1" w14:textId="77777777" w:rsidR="00897B05" w:rsidRDefault="00897B05" w:rsidP="00D26CC6">
      <w:pPr>
        <w:pStyle w:val="Header"/>
        <w:tabs>
          <w:tab w:val="clear" w:pos="4320"/>
          <w:tab w:val="clear" w:pos="8640"/>
        </w:tabs>
        <w:rPr>
          <w:rFonts w:ascii="Georgia" w:hAnsi="Georgia"/>
          <w:u w:val="single"/>
        </w:rPr>
      </w:pPr>
    </w:p>
    <w:p w14:paraId="7AE58DAC" w14:textId="77777777" w:rsidR="00897B05" w:rsidRDefault="00897B05" w:rsidP="00D26CC6">
      <w:pPr>
        <w:pStyle w:val="Header"/>
        <w:tabs>
          <w:tab w:val="clear" w:pos="4320"/>
          <w:tab w:val="clear" w:pos="8640"/>
        </w:tabs>
        <w:rPr>
          <w:rFonts w:ascii="Georgia" w:hAnsi="Georgia"/>
          <w:u w:val="single"/>
        </w:rPr>
      </w:pPr>
    </w:p>
    <w:p w14:paraId="4E97A7BF" w14:textId="77777777" w:rsidR="00897B05" w:rsidRDefault="00897B05" w:rsidP="00D26CC6">
      <w:pPr>
        <w:pStyle w:val="Header"/>
        <w:tabs>
          <w:tab w:val="clear" w:pos="4320"/>
          <w:tab w:val="clear" w:pos="8640"/>
        </w:tabs>
        <w:rPr>
          <w:rFonts w:ascii="Georgia" w:hAnsi="Georgia"/>
          <w:u w:val="single"/>
        </w:rPr>
      </w:pPr>
    </w:p>
    <w:p w14:paraId="00B8D8F9" w14:textId="77777777" w:rsidR="00897B05" w:rsidRDefault="00897B05" w:rsidP="00D26CC6">
      <w:pPr>
        <w:pStyle w:val="Header"/>
        <w:tabs>
          <w:tab w:val="clear" w:pos="4320"/>
          <w:tab w:val="clear" w:pos="8640"/>
        </w:tabs>
        <w:rPr>
          <w:rFonts w:ascii="Georgia" w:hAnsi="Georgia"/>
          <w:u w:val="single"/>
        </w:rPr>
      </w:pPr>
    </w:p>
    <w:p w14:paraId="5653384F" w14:textId="77777777" w:rsidR="00897B05" w:rsidRDefault="00897B05" w:rsidP="00D26CC6">
      <w:pPr>
        <w:pStyle w:val="Header"/>
        <w:tabs>
          <w:tab w:val="clear" w:pos="4320"/>
          <w:tab w:val="clear" w:pos="8640"/>
        </w:tabs>
        <w:rPr>
          <w:rFonts w:ascii="Georgia" w:hAnsi="Georgia"/>
          <w:u w:val="single"/>
        </w:rPr>
      </w:pPr>
    </w:p>
    <w:p w14:paraId="15C4B6C2" w14:textId="77777777" w:rsidR="00897B05" w:rsidRDefault="00897B05" w:rsidP="00D26CC6">
      <w:pPr>
        <w:pStyle w:val="Header"/>
        <w:tabs>
          <w:tab w:val="clear" w:pos="4320"/>
          <w:tab w:val="clear" w:pos="8640"/>
        </w:tabs>
        <w:rPr>
          <w:rFonts w:ascii="Georgia" w:hAnsi="Georgia"/>
          <w:u w:val="single"/>
        </w:rPr>
      </w:pPr>
    </w:p>
    <w:p w14:paraId="0494E8D2" w14:textId="77777777" w:rsidR="00897B05" w:rsidRDefault="00897B05" w:rsidP="00D26CC6">
      <w:pPr>
        <w:pStyle w:val="Header"/>
        <w:tabs>
          <w:tab w:val="clear" w:pos="4320"/>
          <w:tab w:val="clear" w:pos="8640"/>
        </w:tabs>
        <w:rPr>
          <w:rFonts w:ascii="Georgia" w:hAnsi="Georgia"/>
          <w:u w:val="single"/>
        </w:rPr>
      </w:pPr>
    </w:p>
    <w:p w14:paraId="3B1323FA" w14:textId="77777777" w:rsidR="00897B05" w:rsidRDefault="000B223B" w:rsidP="00897B05">
      <w:pPr>
        <w:pStyle w:val="Header"/>
        <w:tabs>
          <w:tab w:val="clear" w:pos="4320"/>
          <w:tab w:val="clear" w:pos="8640"/>
        </w:tabs>
        <w:rPr>
          <w:rFonts w:ascii="Georgia" w:hAnsi="Georgia"/>
          <w:u w:val="single"/>
        </w:rPr>
      </w:pPr>
      <w:r w:rsidRPr="000B223B">
        <w:rPr>
          <w:rFonts w:ascii="Georgia" w:hAnsi="Georgia"/>
          <w:u w:val="single"/>
        </w:rPr>
        <w:lastRenderedPageBreak/>
        <w:t>Experience</w:t>
      </w:r>
    </w:p>
    <w:p w14:paraId="41E6C4AB" w14:textId="0EBB1B4D" w:rsidR="00D26CC6" w:rsidRPr="00D26CC6" w:rsidRDefault="000B223B" w:rsidP="00897B05">
      <w:pPr>
        <w:pStyle w:val="Header"/>
        <w:numPr>
          <w:ilvl w:val="0"/>
          <w:numId w:val="21"/>
        </w:numPr>
        <w:tabs>
          <w:tab w:val="clear" w:pos="4320"/>
          <w:tab w:val="clear" w:pos="8640"/>
        </w:tabs>
        <w:rPr>
          <w:rFonts w:ascii="Georgia" w:hAnsi="Georgia"/>
          <w:u w:val="single"/>
        </w:rPr>
      </w:pPr>
      <w:r w:rsidRPr="00E4086E">
        <w:rPr>
          <w:rFonts w:ascii="Georgia" w:hAnsi="Georgia"/>
        </w:rPr>
        <w:t>How will you collaborate with other providers in the community</w:t>
      </w:r>
      <w:r w:rsidR="00E533F3" w:rsidRPr="00E4086E">
        <w:rPr>
          <w:rFonts w:ascii="Georgia" w:hAnsi="Georgia"/>
        </w:rPr>
        <w:t xml:space="preserve"> and</w:t>
      </w:r>
      <w:r w:rsidR="00744E5C" w:rsidRPr="00E4086E">
        <w:rPr>
          <w:rFonts w:ascii="Georgia" w:hAnsi="Georgia"/>
        </w:rPr>
        <w:t>/or leverage resources from health care organizations</w:t>
      </w:r>
      <w:r w:rsidRPr="00E4086E">
        <w:rPr>
          <w:rFonts w:ascii="Georgia" w:hAnsi="Georgia"/>
        </w:rPr>
        <w:t>?</w:t>
      </w:r>
    </w:p>
    <w:p w14:paraId="1E6E5BB3" w14:textId="77777777" w:rsidR="00D26CC6" w:rsidRDefault="00D26CC6" w:rsidP="00D26CC6">
      <w:pPr>
        <w:pStyle w:val="Header"/>
        <w:tabs>
          <w:tab w:val="clear" w:pos="4320"/>
          <w:tab w:val="clear" w:pos="8640"/>
        </w:tabs>
        <w:ind w:left="720"/>
        <w:rPr>
          <w:rFonts w:ascii="Georgia" w:hAnsi="Georgia"/>
          <w:u w:val="single"/>
        </w:rPr>
      </w:pPr>
    </w:p>
    <w:p w14:paraId="435F7B67" w14:textId="31323996" w:rsidR="00D26CC6" w:rsidRPr="00D26CC6" w:rsidRDefault="00D26CC6" w:rsidP="00D26CC6">
      <w:pPr>
        <w:pStyle w:val="Header"/>
        <w:tabs>
          <w:tab w:val="clear" w:pos="4320"/>
          <w:tab w:val="clear" w:pos="8640"/>
        </w:tabs>
        <w:ind w:left="720"/>
        <w:rPr>
          <w:rFonts w:ascii="Georgia" w:hAnsi="Georgia"/>
          <w:u w:val="single"/>
        </w:rPr>
      </w:pPr>
      <w:r w:rsidRPr="00D26CC6">
        <w:rPr>
          <w:rFonts w:ascii="Georgia" w:hAnsi="Georgia"/>
        </w:rPr>
        <w:t xml:space="preserve">This proposal uses a Housing First approach and involves partnering with </w:t>
      </w:r>
      <w:r>
        <w:rPr>
          <w:rFonts w:ascii="Georgia" w:hAnsi="Georgia"/>
        </w:rPr>
        <w:t>local agencies</w:t>
      </w:r>
      <w:r w:rsidRPr="00D26CC6">
        <w:rPr>
          <w:rFonts w:ascii="Georgia" w:hAnsi="Georgia"/>
        </w:rPr>
        <w:t xml:space="preserve"> to coordinate health and supportive services.  It engages people with experienced homelessness in dec</w:t>
      </w:r>
      <w:r>
        <w:rPr>
          <w:rFonts w:ascii="Georgia" w:hAnsi="Georgia"/>
        </w:rPr>
        <w:t>ision making by providing wrap-around services</w:t>
      </w:r>
      <w:r w:rsidRPr="00D26CC6">
        <w:rPr>
          <w:rFonts w:ascii="Georgia" w:hAnsi="Georgia"/>
        </w:rPr>
        <w:t>.  It will improve housing system performance by providing additional supports for families to move forward into stable housing and potential home ownership.</w:t>
      </w:r>
    </w:p>
    <w:p w14:paraId="410DEBAC" w14:textId="77777777" w:rsidR="00D26CC6" w:rsidRDefault="00D26CC6" w:rsidP="00D26CC6">
      <w:pPr>
        <w:pStyle w:val="Header"/>
        <w:widowControl w:val="0"/>
        <w:ind w:left="360"/>
        <w:rPr>
          <w:rFonts w:ascii="Georgia" w:hAnsi="Georgia"/>
        </w:rPr>
      </w:pPr>
    </w:p>
    <w:p w14:paraId="6F979E91" w14:textId="5D8EB41C" w:rsidR="00000AB6" w:rsidRDefault="00897B05" w:rsidP="00897B05">
      <w:pPr>
        <w:pStyle w:val="Header"/>
        <w:widowControl w:val="0"/>
        <w:ind w:left="720"/>
        <w:rPr>
          <w:rFonts w:ascii="Georgia" w:hAnsi="Georgia"/>
        </w:rPr>
      </w:pPr>
      <w:r>
        <w:rPr>
          <w:rFonts w:ascii="Georgia" w:hAnsi="Georgia"/>
        </w:rPr>
        <w:tab/>
      </w:r>
      <w:r w:rsidR="00D26CC6">
        <w:rPr>
          <w:rFonts w:ascii="Georgia" w:hAnsi="Georgia"/>
        </w:rPr>
        <w:t xml:space="preserve">The program also represents a partnership between agencies which addresses not </w:t>
      </w:r>
      <w:r>
        <w:rPr>
          <w:rFonts w:ascii="Georgia" w:hAnsi="Georgia"/>
        </w:rPr>
        <w:t>only homelessness</w:t>
      </w:r>
      <w:r w:rsidR="00D26CC6">
        <w:rPr>
          <w:rFonts w:ascii="Georgia" w:hAnsi="Georgia"/>
        </w:rPr>
        <w:t xml:space="preserve"> in the moment, but also mental health impacts on maintaining future homeownership. The addition of a safety net subsidy program can ensure that unanticipated economic obstacles do not become barriers to future housing stability for families.</w:t>
      </w:r>
    </w:p>
    <w:p w14:paraId="2C6F2D51" w14:textId="77777777" w:rsidR="00000AB6" w:rsidRDefault="00000AB6" w:rsidP="00000AB6">
      <w:pPr>
        <w:pStyle w:val="Header"/>
        <w:widowControl w:val="0"/>
        <w:tabs>
          <w:tab w:val="clear" w:pos="4320"/>
          <w:tab w:val="clear" w:pos="8640"/>
        </w:tabs>
        <w:rPr>
          <w:rFonts w:ascii="Georgia" w:hAnsi="Georgia"/>
        </w:rPr>
      </w:pPr>
    </w:p>
    <w:p w14:paraId="327E88E9" w14:textId="77777777" w:rsidR="00000AB6" w:rsidRDefault="00000AB6" w:rsidP="00000AB6">
      <w:pPr>
        <w:pStyle w:val="Header"/>
        <w:widowControl w:val="0"/>
        <w:tabs>
          <w:tab w:val="clear" w:pos="4320"/>
          <w:tab w:val="clear" w:pos="8640"/>
        </w:tabs>
        <w:rPr>
          <w:rFonts w:ascii="Georgia" w:hAnsi="Georgia"/>
        </w:rPr>
      </w:pPr>
    </w:p>
    <w:p w14:paraId="48DEC2ED" w14:textId="402A5152" w:rsidR="000B223B" w:rsidRPr="00000AB6" w:rsidRDefault="000B223B" w:rsidP="00000AB6">
      <w:pPr>
        <w:pStyle w:val="Header"/>
        <w:widowControl w:val="0"/>
        <w:numPr>
          <w:ilvl w:val="0"/>
          <w:numId w:val="22"/>
        </w:numPr>
        <w:tabs>
          <w:tab w:val="clear" w:pos="4320"/>
          <w:tab w:val="clear" w:pos="8640"/>
        </w:tabs>
        <w:rPr>
          <w:rFonts w:ascii="Georgia" w:hAnsi="Georgia"/>
        </w:rPr>
      </w:pPr>
      <w:r w:rsidRPr="00000AB6">
        <w:rPr>
          <w:rFonts w:ascii="Georgia" w:hAnsi="Georgia"/>
        </w:rPr>
        <w:t>Briefly describe your experience directly related to carrying out the proposed project, and your experience working with homeless people.</w:t>
      </w:r>
    </w:p>
    <w:p w14:paraId="24E8E80C" w14:textId="77777777" w:rsidR="000B223B" w:rsidRPr="000B223B" w:rsidRDefault="000B223B" w:rsidP="000B223B">
      <w:pPr>
        <w:pStyle w:val="Header"/>
        <w:tabs>
          <w:tab w:val="clear" w:pos="4320"/>
          <w:tab w:val="clear" w:pos="8640"/>
        </w:tabs>
        <w:rPr>
          <w:rFonts w:ascii="Georgia" w:hAnsi="Georgia"/>
          <w:sz w:val="22"/>
          <w:u w:val="single"/>
        </w:rPr>
      </w:pPr>
    </w:p>
    <w:p w14:paraId="28932313" w14:textId="55393830" w:rsidR="00897B05" w:rsidRPr="00265C41" w:rsidRDefault="00897B05" w:rsidP="00EC0C4A">
      <w:pPr>
        <w:pStyle w:val="Header"/>
        <w:widowControl w:val="0"/>
        <w:tabs>
          <w:tab w:val="clear" w:pos="4320"/>
          <w:tab w:val="clear" w:pos="8640"/>
        </w:tabs>
        <w:ind w:left="360"/>
        <w:rPr>
          <w:rFonts w:ascii="Georgia" w:hAnsi="Georgia"/>
        </w:rPr>
      </w:pPr>
      <w:r w:rsidRPr="00265C41">
        <w:rPr>
          <w:rFonts w:ascii="Georgia" w:hAnsi="Georgia"/>
        </w:rPr>
        <w:t>This program will focus on housing first for the fami</w:t>
      </w:r>
      <w:r>
        <w:rPr>
          <w:rFonts w:ascii="Georgia" w:hAnsi="Georgia"/>
        </w:rPr>
        <w:t>lies, support them through wrap-</w:t>
      </w:r>
      <w:r w:rsidRPr="00265C41">
        <w:rPr>
          <w:rFonts w:ascii="Georgia" w:hAnsi="Georgia"/>
        </w:rPr>
        <w:t xml:space="preserve">around services inclusive of RRH and </w:t>
      </w:r>
      <w:r>
        <w:rPr>
          <w:rFonts w:ascii="Georgia" w:hAnsi="Georgia"/>
        </w:rPr>
        <w:t>holistic case management</w:t>
      </w:r>
      <w:r w:rsidRPr="00265C41">
        <w:rPr>
          <w:rFonts w:ascii="Georgia" w:hAnsi="Georgia"/>
        </w:rPr>
        <w:t xml:space="preserve"> services and for some, help the family become homeowners. </w:t>
      </w:r>
    </w:p>
    <w:p w14:paraId="2FB54AF2" w14:textId="77777777" w:rsidR="00897B05" w:rsidRPr="00265C41" w:rsidRDefault="00897B05" w:rsidP="00897B05">
      <w:pPr>
        <w:pStyle w:val="Header"/>
        <w:widowControl w:val="0"/>
        <w:tabs>
          <w:tab w:val="clear" w:pos="4320"/>
          <w:tab w:val="clear" w:pos="8640"/>
        </w:tabs>
        <w:ind w:left="360"/>
        <w:rPr>
          <w:rFonts w:ascii="Georgia" w:hAnsi="Georgia"/>
        </w:rPr>
      </w:pPr>
    </w:p>
    <w:p w14:paraId="590904D9" w14:textId="5B9519C8" w:rsidR="00897B05" w:rsidRPr="00265C41" w:rsidRDefault="00897B05" w:rsidP="00897B05">
      <w:pPr>
        <w:pStyle w:val="Header"/>
        <w:widowControl w:val="0"/>
        <w:tabs>
          <w:tab w:val="clear" w:pos="4320"/>
          <w:tab w:val="clear" w:pos="8640"/>
        </w:tabs>
        <w:ind w:left="360"/>
        <w:rPr>
          <w:rFonts w:ascii="Georgia" w:hAnsi="Georgia"/>
        </w:rPr>
      </w:pPr>
      <w:r w:rsidRPr="00265C41">
        <w:rPr>
          <w:rFonts w:ascii="Georgia" w:hAnsi="Georgia"/>
        </w:rPr>
        <w:t xml:space="preserve">Family Promise of Summit County has </w:t>
      </w:r>
      <w:r w:rsidR="007A684B">
        <w:rPr>
          <w:rFonts w:ascii="Georgia" w:hAnsi="Georgia"/>
        </w:rPr>
        <w:t>twenty (</w:t>
      </w:r>
      <w:r>
        <w:rPr>
          <w:rFonts w:ascii="Georgia" w:hAnsi="Georgia"/>
        </w:rPr>
        <w:t>20</w:t>
      </w:r>
      <w:r w:rsidR="007A684B">
        <w:rPr>
          <w:rFonts w:ascii="Georgia" w:hAnsi="Georgia"/>
        </w:rPr>
        <w:t>)</w:t>
      </w:r>
      <w:r>
        <w:rPr>
          <w:rFonts w:ascii="Georgia" w:hAnsi="Georgia"/>
        </w:rPr>
        <w:t xml:space="preserve"> </w:t>
      </w:r>
      <w:r w:rsidRPr="00265C41">
        <w:rPr>
          <w:rFonts w:ascii="Georgia" w:hAnsi="Georgia"/>
        </w:rPr>
        <w:t>years of experience in helping homeless families with children stay together and achieve sustainable independence. Key to that is our comprehensive cas</w:t>
      </w:r>
      <w:r>
        <w:rPr>
          <w:rFonts w:ascii="Georgia" w:hAnsi="Georgia"/>
        </w:rPr>
        <w:t>e management approach with wrap-</w:t>
      </w:r>
      <w:r w:rsidRPr="00265C41">
        <w:rPr>
          <w:rFonts w:ascii="Georgia" w:hAnsi="Georgia"/>
        </w:rPr>
        <w:t xml:space="preserve">around services described above. </w:t>
      </w:r>
    </w:p>
    <w:p w14:paraId="161AE80F" w14:textId="77777777" w:rsidR="000B223B" w:rsidRPr="000B223B" w:rsidRDefault="000B223B" w:rsidP="000B223B">
      <w:pPr>
        <w:pStyle w:val="Header"/>
        <w:tabs>
          <w:tab w:val="clear" w:pos="4320"/>
          <w:tab w:val="clear" w:pos="8640"/>
        </w:tabs>
        <w:rPr>
          <w:rFonts w:ascii="Georgia" w:hAnsi="Georgia"/>
          <w:sz w:val="22"/>
          <w:u w:val="single"/>
        </w:rPr>
      </w:pPr>
    </w:p>
    <w:p w14:paraId="4D5401C1" w14:textId="77777777" w:rsidR="00000AB6" w:rsidRDefault="00000AB6" w:rsidP="00000AB6">
      <w:pPr>
        <w:pStyle w:val="Header"/>
        <w:tabs>
          <w:tab w:val="clear" w:pos="4320"/>
          <w:tab w:val="clear" w:pos="8640"/>
        </w:tabs>
        <w:rPr>
          <w:rFonts w:ascii="Georgia" w:hAnsi="Georgia"/>
          <w:u w:val="single"/>
        </w:rPr>
      </w:pPr>
    </w:p>
    <w:p w14:paraId="1A111290" w14:textId="30936CB6" w:rsidR="00000AB6" w:rsidRDefault="00000AB6" w:rsidP="00000AB6">
      <w:pPr>
        <w:pStyle w:val="Header"/>
        <w:tabs>
          <w:tab w:val="clear" w:pos="4320"/>
          <w:tab w:val="clear" w:pos="8640"/>
        </w:tabs>
        <w:rPr>
          <w:rFonts w:ascii="Georgia" w:hAnsi="Georgia"/>
          <w:u w:val="single"/>
        </w:rPr>
      </w:pPr>
      <w:r w:rsidRPr="00000AB6">
        <w:rPr>
          <w:rFonts w:ascii="Georgia" w:hAnsi="Georgia"/>
          <w:u w:val="single"/>
        </w:rPr>
        <w:t>Fiscal Responsibility</w:t>
      </w:r>
    </w:p>
    <w:p w14:paraId="166F39E3" w14:textId="77777777" w:rsidR="00000AB6" w:rsidRDefault="00000AB6" w:rsidP="00000AB6">
      <w:pPr>
        <w:pStyle w:val="Header"/>
        <w:tabs>
          <w:tab w:val="clear" w:pos="4320"/>
          <w:tab w:val="clear" w:pos="8640"/>
        </w:tabs>
        <w:rPr>
          <w:rFonts w:ascii="Georgia" w:hAnsi="Georgia"/>
          <w:u w:val="single"/>
        </w:rPr>
      </w:pPr>
    </w:p>
    <w:p w14:paraId="56407C74" w14:textId="0C63127F" w:rsidR="00000AB6" w:rsidRPr="006C08B2" w:rsidRDefault="00000AB6" w:rsidP="00000AB6">
      <w:pPr>
        <w:pStyle w:val="Header"/>
        <w:numPr>
          <w:ilvl w:val="0"/>
          <w:numId w:val="25"/>
        </w:numPr>
        <w:tabs>
          <w:tab w:val="clear" w:pos="4320"/>
          <w:tab w:val="clear" w:pos="8640"/>
        </w:tabs>
        <w:rPr>
          <w:rFonts w:ascii="Georgia" w:hAnsi="Georgia"/>
          <w:u w:val="single"/>
        </w:rPr>
      </w:pPr>
      <w:r w:rsidRPr="00000AB6">
        <w:rPr>
          <w:rFonts w:ascii="Georgia" w:hAnsi="Georgia"/>
        </w:rPr>
        <w:t xml:space="preserve">Describe your organization’s accounting practices. </w:t>
      </w:r>
      <w:r w:rsidR="00AC1475">
        <w:rPr>
          <w:rFonts w:ascii="Georgia" w:hAnsi="Georgia"/>
        </w:rPr>
        <w:t>Describe your internal controls</w:t>
      </w:r>
      <w:r w:rsidRPr="00000AB6">
        <w:rPr>
          <w:rFonts w:ascii="Georgia" w:hAnsi="Georgia"/>
        </w:rPr>
        <w:t xml:space="preserve">? </w:t>
      </w:r>
      <w:r w:rsidR="006C08B2">
        <w:rPr>
          <w:rFonts w:ascii="Georgia" w:hAnsi="Georgia"/>
        </w:rPr>
        <w:t>The Board of Directors approval an annual budget. All income and expenses is entered into QuickBooks and monitored by a third party accounting firm (Atlas) and overseen by a Finance Committee. Expenses are approved by Executive Director and/or the Finance Committee. Any expenses above the $5,000 threshold requires two authorized signatures, the Executive Director and Board President.</w:t>
      </w:r>
    </w:p>
    <w:p w14:paraId="0CD6E50A" w14:textId="739418C4" w:rsidR="00000AB6" w:rsidRDefault="00000AB6" w:rsidP="006C08B2">
      <w:pPr>
        <w:pStyle w:val="Header"/>
        <w:tabs>
          <w:tab w:val="clear" w:pos="4320"/>
          <w:tab w:val="clear" w:pos="8640"/>
        </w:tabs>
        <w:rPr>
          <w:rFonts w:ascii="Georgia" w:hAnsi="Georgia"/>
        </w:rPr>
      </w:pPr>
    </w:p>
    <w:p w14:paraId="2B1D5F17" w14:textId="77777777" w:rsidR="00000AB6" w:rsidRDefault="00000AB6" w:rsidP="00000AB6">
      <w:pPr>
        <w:pStyle w:val="ListParagraph"/>
        <w:rPr>
          <w:rFonts w:ascii="Georgia" w:hAnsi="Georgia"/>
        </w:rPr>
      </w:pPr>
    </w:p>
    <w:p w14:paraId="2BE97FD6" w14:textId="06C260B4" w:rsidR="00000AB6" w:rsidRDefault="00000AB6" w:rsidP="00000AB6">
      <w:pPr>
        <w:pStyle w:val="Header"/>
        <w:numPr>
          <w:ilvl w:val="0"/>
          <w:numId w:val="18"/>
        </w:numPr>
        <w:tabs>
          <w:tab w:val="clear" w:pos="4320"/>
          <w:tab w:val="clear" w:pos="8640"/>
        </w:tabs>
        <w:rPr>
          <w:rFonts w:ascii="Georgia" w:hAnsi="Georgia"/>
        </w:rPr>
      </w:pPr>
      <w:r>
        <w:rPr>
          <w:rFonts w:ascii="Georgia" w:hAnsi="Georgia"/>
        </w:rPr>
        <w:t>What is the plan for the program’s sustainability?</w:t>
      </w:r>
    </w:p>
    <w:p w14:paraId="6A04836C" w14:textId="1253DB2A" w:rsidR="0015028E" w:rsidRPr="000656EF" w:rsidRDefault="0015028E" w:rsidP="0015028E">
      <w:pPr>
        <w:pStyle w:val="Header"/>
        <w:tabs>
          <w:tab w:val="clear" w:pos="4320"/>
          <w:tab w:val="clear" w:pos="8640"/>
        </w:tabs>
        <w:ind w:left="720"/>
        <w:rPr>
          <w:rFonts w:ascii="Georgia" w:hAnsi="Georgia"/>
        </w:rPr>
      </w:pPr>
      <w:r w:rsidRPr="000656EF">
        <w:rPr>
          <w:rFonts w:ascii="Georgia" w:hAnsi="Georgia"/>
        </w:rPr>
        <w:t xml:space="preserve">FPSC Board is committed to maintaining a diversity </w:t>
      </w:r>
      <w:r w:rsidR="00125835" w:rsidRPr="000656EF">
        <w:rPr>
          <w:rFonts w:ascii="Georgia" w:hAnsi="Georgia"/>
        </w:rPr>
        <w:t>of revenue sources am we strive to avoid a</w:t>
      </w:r>
      <w:r w:rsidR="000656EF" w:rsidRPr="000656EF">
        <w:rPr>
          <w:rFonts w:ascii="Georgia" w:hAnsi="Georgia"/>
        </w:rPr>
        <w:t xml:space="preserve"> vulnerable financial dependence on any one revenue source. To this end, several cluster of actions were identified including Fundraising, donor cultivation, an endowment fund, revenue from operations and grant funding. </w:t>
      </w:r>
    </w:p>
    <w:p w14:paraId="360B9707" w14:textId="7E29C38C" w:rsidR="000656EF" w:rsidRDefault="000656EF" w:rsidP="0015028E">
      <w:pPr>
        <w:pStyle w:val="Header"/>
        <w:tabs>
          <w:tab w:val="clear" w:pos="4320"/>
          <w:tab w:val="clear" w:pos="8640"/>
        </w:tabs>
        <w:ind w:left="720"/>
        <w:rPr>
          <w:rFonts w:ascii="Georgia" w:hAnsi="Georgia"/>
        </w:rPr>
      </w:pPr>
    </w:p>
    <w:p w14:paraId="233FBB6F" w14:textId="4689043A" w:rsidR="000656EF" w:rsidRPr="000656EF" w:rsidRDefault="000656EF" w:rsidP="0015028E">
      <w:pPr>
        <w:pStyle w:val="Header"/>
        <w:tabs>
          <w:tab w:val="clear" w:pos="4320"/>
          <w:tab w:val="clear" w:pos="8640"/>
        </w:tabs>
        <w:ind w:left="720"/>
        <w:rPr>
          <w:rFonts w:ascii="Georgia" w:hAnsi="Georgia"/>
          <w:b/>
        </w:rPr>
      </w:pPr>
      <w:r w:rsidRPr="000656EF">
        <w:rPr>
          <w:rFonts w:ascii="Georgia" w:hAnsi="Georgia"/>
          <w:b/>
        </w:rPr>
        <w:t xml:space="preserve">*The full copy of the strategic plan is available upon request. </w:t>
      </w:r>
    </w:p>
    <w:p w14:paraId="66EAC059" w14:textId="77777777" w:rsidR="000656EF" w:rsidRDefault="000656EF" w:rsidP="000B223B">
      <w:pPr>
        <w:pStyle w:val="Header"/>
        <w:tabs>
          <w:tab w:val="clear" w:pos="4320"/>
          <w:tab w:val="clear" w:pos="8640"/>
        </w:tabs>
        <w:rPr>
          <w:rFonts w:ascii="Georgia" w:hAnsi="Georgia"/>
          <w:sz w:val="22"/>
          <w:u w:val="single"/>
        </w:rPr>
      </w:pPr>
    </w:p>
    <w:p w14:paraId="44263FB5" w14:textId="44BB77AB" w:rsidR="000B223B" w:rsidRPr="00D967FF" w:rsidRDefault="000B223B" w:rsidP="000B223B">
      <w:pPr>
        <w:pStyle w:val="Header"/>
        <w:tabs>
          <w:tab w:val="clear" w:pos="4320"/>
          <w:tab w:val="clear" w:pos="8640"/>
        </w:tabs>
        <w:rPr>
          <w:rFonts w:ascii="Georgia" w:hAnsi="Georgia"/>
        </w:rPr>
      </w:pPr>
      <w:r w:rsidRPr="00D967FF">
        <w:rPr>
          <w:rFonts w:ascii="Georgia" w:hAnsi="Georgia"/>
          <w:u w:val="single"/>
        </w:rPr>
        <w:lastRenderedPageBreak/>
        <w:t>HMIS</w:t>
      </w:r>
    </w:p>
    <w:p w14:paraId="0A66E237" w14:textId="77777777" w:rsidR="000B223B" w:rsidRPr="00D967FF" w:rsidRDefault="000B223B" w:rsidP="000B22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076F884" w14:textId="0B71F0E1" w:rsidR="00897B05" w:rsidRPr="00D967FF" w:rsidRDefault="000B223B" w:rsidP="00897B0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r w:rsidRPr="00D967FF">
        <w:rPr>
          <w:rFonts w:ascii="Georgia" w:hAnsi="Georgia"/>
        </w:rPr>
        <w:t xml:space="preserve">Your agency will be required to be an active participant in the Continuum of Care Homeless Management Information System (HMIS). Will your agency be committed to taking referrals from Central Intake and inputting data in the HMIS system? </w:t>
      </w:r>
      <w:r w:rsidR="00897B05">
        <w:rPr>
          <w:rFonts w:ascii="Georgia" w:hAnsi="Georgia"/>
        </w:rPr>
        <w:t>Family Promise cur</w:t>
      </w:r>
      <w:r w:rsidR="00925BDE">
        <w:rPr>
          <w:rFonts w:ascii="Georgia" w:hAnsi="Georgia"/>
        </w:rPr>
        <w:t xml:space="preserve">rently receives referrals and inputs data into the HMIS system and is committed to doing so ongoing. </w:t>
      </w:r>
      <w:r w:rsidR="00897B05">
        <w:rPr>
          <w:rFonts w:ascii="Georgia" w:hAnsi="Georgia"/>
        </w:rPr>
        <w:t xml:space="preserve"> </w:t>
      </w:r>
    </w:p>
    <w:p w14:paraId="4D7CFE04" w14:textId="15D39139" w:rsidR="00A23BD1" w:rsidRDefault="00A23BD1" w:rsidP="00897B0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Arial"/>
          <w:b/>
          <w:sz w:val="40"/>
          <w:szCs w:val="40"/>
          <w:u w:val="single"/>
        </w:rPr>
      </w:pPr>
    </w:p>
    <w:p w14:paraId="4F29C9C7" w14:textId="77777777" w:rsidR="00A23BD1" w:rsidRDefault="00A23BD1" w:rsidP="00C05CFC">
      <w:pPr>
        <w:jc w:val="center"/>
        <w:rPr>
          <w:rFonts w:ascii="Georgia" w:hAnsi="Georgia" w:cs="Arial"/>
          <w:b/>
          <w:sz w:val="40"/>
          <w:szCs w:val="40"/>
          <w:u w:val="single"/>
        </w:rPr>
      </w:pPr>
    </w:p>
    <w:p w14:paraId="112EA778" w14:textId="77777777" w:rsidR="00A23BD1" w:rsidRPr="00A67B8C" w:rsidRDefault="00A23BD1" w:rsidP="00A67B8C">
      <w:pPr>
        <w:rPr>
          <w:rFonts w:ascii="Georgia" w:hAnsi="Georgia" w:cs="Arial"/>
          <w:b/>
          <w:u w:val="single"/>
        </w:rPr>
      </w:pPr>
    </w:p>
    <w:p w14:paraId="45DB67B5" w14:textId="77777777" w:rsidR="009E43F0" w:rsidRPr="00D41B8D" w:rsidRDefault="009E43F0" w:rsidP="009E43F0">
      <w:pPr>
        <w:rPr>
          <w:rFonts w:ascii="Georgia" w:hAnsi="Georgia" w:cs="Arial"/>
        </w:rPr>
      </w:pPr>
    </w:p>
    <w:p w14:paraId="0D265EAD" w14:textId="77777777" w:rsidR="004E05E3" w:rsidRPr="00AD6C9A" w:rsidRDefault="004E05E3" w:rsidP="00096CE5">
      <w:pPr>
        <w:jc w:val="center"/>
        <w:rPr>
          <w:rFonts w:ascii="Cambria" w:hAnsi="Cambria" w:cs="Calibri"/>
          <w:sz w:val="22"/>
          <w:szCs w:val="22"/>
        </w:rPr>
      </w:pPr>
    </w:p>
    <w:sectPr w:rsidR="004E05E3" w:rsidRPr="00AD6C9A" w:rsidSect="000B223B">
      <w:type w:val="continuous"/>
      <w:pgSz w:w="12240" w:h="15840" w:code="1"/>
      <w:pgMar w:top="720" w:right="720" w:bottom="720" w:left="720" w:header="720" w:footer="142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66F25" w14:textId="77777777" w:rsidR="008B387D" w:rsidRDefault="008B387D">
      <w:r>
        <w:separator/>
      </w:r>
    </w:p>
  </w:endnote>
  <w:endnote w:type="continuationSeparator" w:id="0">
    <w:p w14:paraId="57D2270A" w14:textId="77777777" w:rsidR="008B387D" w:rsidRDefault="008B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69DC" w14:textId="77777777" w:rsidR="008B387D" w:rsidRDefault="008B387D">
      <w:r>
        <w:separator/>
      </w:r>
    </w:p>
  </w:footnote>
  <w:footnote w:type="continuationSeparator" w:id="0">
    <w:p w14:paraId="28F5624E" w14:textId="77777777" w:rsidR="008B387D" w:rsidRDefault="008B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92C0" w14:textId="77777777" w:rsidR="00FA2A53" w:rsidRDefault="008B387D">
    <w:pPr>
      <w:pStyle w:val="Heading1"/>
      <w:rPr>
        <w:sz w:val="22"/>
      </w:rPr>
    </w:pPr>
    <w:r>
      <w:rPr>
        <w:noProof/>
      </w:rPr>
      <w:object w:dxaOrig="1440" w:dyaOrig="1440" w14:anchorId="7EA0B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pt;margin-top:-4pt;width:63pt;height:57.45pt;z-index:251657216">
          <v:imagedata r:id="rId1" o:title=""/>
        </v:shape>
        <o:OLEObject Type="Embed" ProgID="MS_ClipArt_Gallery.5" ShapeID="_x0000_s2049" DrawAspect="Content" ObjectID="_1777891028" r:id="rId2"/>
      </w:object>
    </w:r>
    <w:r w:rsidR="00FA2A53">
      <w:rPr>
        <w:sz w:val="22"/>
      </w:rPr>
      <w:t xml:space="preserve"> Summit County</w:t>
    </w:r>
    <w:r w:rsidR="007D758E">
      <w:rPr>
        <w:sz w:val="22"/>
      </w:rPr>
      <w:t xml:space="preserve"> Continuum of Care (</w:t>
    </w:r>
    <w:proofErr w:type="spellStart"/>
    <w:r w:rsidR="007D758E">
      <w:rPr>
        <w:sz w:val="22"/>
      </w:rPr>
      <w:t>SCCoC</w:t>
    </w:r>
    <w:proofErr w:type="spellEnd"/>
    <w:r w:rsidR="007D758E">
      <w:rPr>
        <w:sz w:val="22"/>
      </w:rPr>
      <w:t>)</w:t>
    </w:r>
  </w:p>
  <w:p w14:paraId="0A7A5787" w14:textId="77777777" w:rsidR="00FA2A53" w:rsidRDefault="00FA2A53">
    <w:pPr>
      <w:jc w:val="right"/>
      <w:rPr>
        <w:rFonts w:ascii="Lucida Sans" w:hAnsi="Lucida Sans"/>
        <w:b/>
        <w:sz w:val="22"/>
      </w:rPr>
    </w:pPr>
  </w:p>
  <w:p w14:paraId="127C9942" w14:textId="69F78369" w:rsidR="00FA2A53" w:rsidRDefault="00FA2A53">
    <w:pPr>
      <w:jc w:val="right"/>
      <w:rPr>
        <w:rStyle w:val="PageNumber"/>
        <w:rFonts w:ascii="Lucida Sans" w:hAnsi="Lucida Sans"/>
        <w:sz w:val="22"/>
      </w:rPr>
    </w:pPr>
    <w:r>
      <w:rPr>
        <w:rFonts w:ascii="Lucida Sans" w:hAnsi="Lucida Sans"/>
        <w:bCs/>
        <w:sz w:val="22"/>
      </w:rPr>
      <w:t xml:space="preserve">Page </w:t>
    </w:r>
    <w:r>
      <w:rPr>
        <w:rStyle w:val="PageNumber"/>
        <w:rFonts w:ascii="Lucida Sans" w:hAnsi="Lucida Sans"/>
        <w:sz w:val="22"/>
      </w:rPr>
      <w:fldChar w:fldCharType="begin"/>
    </w:r>
    <w:r>
      <w:rPr>
        <w:rStyle w:val="PageNumber"/>
        <w:rFonts w:ascii="Lucida Sans" w:hAnsi="Lucida Sans"/>
        <w:sz w:val="22"/>
      </w:rPr>
      <w:instrText xml:space="preserve"> PAGE </w:instrText>
    </w:r>
    <w:r>
      <w:rPr>
        <w:rStyle w:val="PageNumber"/>
        <w:rFonts w:ascii="Lucida Sans" w:hAnsi="Lucida Sans"/>
        <w:sz w:val="22"/>
      </w:rPr>
      <w:fldChar w:fldCharType="separate"/>
    </w:r>
    <w:r w:rsidR="009F275D">
      <w:rPr>
        <w:rStyle w:val="PageNumber"/>
        <w:rFonts w:ascii="Lucida Sans" w:hAnsi="Lucida Sans"/>
        <w:noProof/>
        <w:sz w:val="22"/>
      </w:rPr>
      <w:t>6</w:t>
    </w:r>
    <w:r>
      <w:rPr>
        <w:rStyle w:val="PageNumber"/>
        <w:rFonts w:ascii="Lucida Sans" w:hAnsi="Lucida Sans"/>
        <w:sz w:val="22"/>
      </w:rPr>
      <w:fldChar w:fldCharType="end"/>
    </w:r>
  </w:p>
  <w:p w14:paraId="511029D4" w14:textId="77777777" w:rsidR="00FA2A53" w:rsidRDefault="00FA2A53">
    <w:pPr>
      <w:pBdr>
        <w:bottom w:val="single" w:sz="12" w:space="1" w:color="auto"/>
      </w:pBdr>
      <w:jc w:val="right"/>
      <w:rPr>
        <w:rStyle w:val="PageNumber"/>
        <w:rFonts w:ascii="Lucida Sans" w:hAnsi="Lucida Sans"/>
        <w:sz w:val="22"/>
      </w:rPr>
    </w:pPr>
  </w:p>
  <w:p w14:paraId="74219456" w14:textId="77777777" w:rsidR="00FA2A53" w:rsidRDefault="00FA2A53">
    <w:pPr>
      <w:jc w:val="right"/>
      <w:rPr>
        <w:rFonts w:ascii="Lucida Sans" w:hAnsi="Lucida Sans"/>
        <w:bCs/>
        <w:sz w:val="22"/>
      </w:rPr>
    </w:pPr>
  </w:p>
  <w:p w14:paraId="47449DC7" w14:textId="77777777" w:rsidR="00FA2A53" w:rsidRDefault="00FA2A53">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933B" w14:textId="77777777" w:rsidR="00A524E6" w:rsidRPr="00405685" w:rsidRDefault="008B387D" w:rsidP="00E75F20">
    <w:pPr>
      <w:pStyle w:val="Header"/>
      <w:jc w:val="center"/>
      <w:rPr>
        <w:rFonts w:ascii="Calibri" w:hAnsi="Calibri" w:cs="Calibri"/>
        <w:b/>
        <w:color w:val="385623"/>
        <w:sz w:val="36"/>
        <w:szCs w:val="36"/>
      </w:rPr>
    </w:pPr>
    <w:r>
      <w:rPr>
        <w:noProof/>
        <w:color w:val="385623"/>
      </w:rPr>
      <w:object w:dxaOrig="1440" w:dyaOrig="1440" w14:anchorId="4082C3E7">
        <v:group id="_x0000_s2053" style="position:absolute;left:0;text-align:left;margin-left:-64.6pt;margin-top:-32.1pt;width:137.35pt;height:147.9pt;z-index:251658240" coordorigin="1440,1440" coordsize="2880,2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800;top:1440;width:2300;height:2000">
            <v:imagedata r:id="rId1" o:title=""/>
          </v:shape>
          <v:shapetype id="_x0000_t202" coordsize="21600,21600" o:spt="202" path="m,l,21600r21600,l21600,xe">
            <v:stroke joinstyle="miter"/>
            <v:path gradientshapeok="t" o:connecttype="rect"/>
          </v:shapetype>
          <v:shape id="_x0000_s2055" type="#_x0000_t202" style="position:absolute;left:1440;top:3420;width:2880;height:920" filled="f" stroked="f">
            <v:textbox style="mso-next-textbox:#_x0000_s2055">
              <w:txbxContent>
                <w:p w14:paraId="6FB83AEF" w14:textId="77777777" w:rsidR="00A524E6" w:rsidRDefault="00A524E6" w:rsidP="00A524E6">
                  <w:pPr>
                    <w:jc w:val="center"/>
                    <w:rPr>
                      <w:rFonts w:ascii="Lucida Sans" w:hAnsi="Lucida Sans"/>
                      <w:i/>
                      <w:sz w:val="16"/>
                    </w:rPr>
                  </w:pPr>
                  <w:r>
                    <w:rPr>
                      <w:rFonts w:ascii="Lucida Sans" w:hAnsi="Lucida Sans"/>
                      <w:i/>
                      <w:sz w:val="16"/>
                    </w:rPr>
                    <w:t>Each person is a branch of strength within the community.</w:t>
                  </w:r>
                </w:p>
                <w:p w14:paraId="09B9D9D1" w14:textId="77777777" w:rsidR="00A524E6" w:rsidRDefault="00A524E6" w:rsidP="00A524E6">
                  <w:pPr>
                    <w:pStyle w:val="BodyText"/>
                  </w:pPr>
                  <w:r>
                    <w:t xml:space="preserve">Strong branches make </w:t>
                  </w:r>
                  <w:r>
                    <w:br/>
                    <w:t>a strong community!</w:t>
                  </w:r>
                </w:p>
              </w:txbxContent>
            </v:textbox>
          </v:shape>
        </v:group>
        <o:OLEObject Type="Embed" ProgID="MS_ClipArt_Gallery.5" ShapeID="_x0000_s2054" DrawAspect="Content" ObjectID="_1777891029" r:id="rId2"/>
      </w:object>
    </w:r>
    <w:r w:rsidR="00A524E6" w:rsidRPr="00405685">
      <w:rPr>
        <w:rFonts w:ascii="Calibri" w:hAnsi="Calibri" w:cs="Calibri"/>
        <w:b/>
        <w:color w:val="385623"/>
        <w:sz w:val="36"/>
        <w:szCs w:val="36"/>
      </w:rPr>
      <w:t>Summit County Continuum of Care (</w:t>
    </w:r>
    <w:proofErr w:type="spellStart"/>
    <w:r w:rsidR="00A524E6" w:rsidRPr="00405685">
      <w:rPr>
        <w:rFonts w:ascii="Calibri" w:hAnsi="Calibri" w:cs="Calibri"/>
        <w:b/>
        <w:color w:val="385623"/>
        <w:sz w:val="36"/>
        <w:szCs w:val="36"/>
      </w:rPr>
      <w:t>SCCoC</w:t>
    </w:r>
    <w:proofErr w:type="spellEnd"/>
    <w:r w:rsidR="00A524E6" w:rsidRPr="00405685">
      <w:rPr>
        <w:rFonts w:ascii="Calibri" w:hAnsi="Calibri" w:cs="Calibri"/>
        <w:b/>
        <w:color w:val="385623"/>
        <w:sz w:val="36"/>
        <w:szCs w:val="36"/>
      </w:rPr>
      <w:t>)</w:t>
    </w:r>
  </w:p>
  <w:p w14:paraId="7C3F4C01" w14:textId="77777777" w:rsidR="00A524E6" w:rsidRDefault="00E75F20" w:rsidP="00E75F20">
    <w:pPr>
      <w:pStyle w:val="Header"/>
      <w:jc w:val="center"/>
    </w:pPr>
    <w:proofErr w:type="gramStart"/>
    <w:r w:rsidRPr="00832D51">
      <w:rPr>
        <w:rFonts w:ascii="Lucida Sans" w:hAnsi="Lucida Sans"/>
        <w:i/>
        <w:iCs/>
        <w:sz w:val="22"/>
        <w:szCs w:val="22"/>
      </w:rPr>
      <w:t>a</w:t>
    </w:r>
    <w:proofErr w:type="gramEnd"/>
    <w:r w:rsidRPr="00832D51">
      <w:rPr>
        <w:rFonts w:ascii="Lucida Sans" w:hAnsi="Lucida Sans"/>
        <w:i/>
        <w:iCs/>
        <w:sz w:val="22"/>
        <w:szCs w:val="22"/>
      </w:rPr>
      <w:t xml:space="preserve"> collaboration of agencies working together for the homeless</w:t>
    </w:r>
  </w:p>
  <w:p w14:paraId="2353B142" w14:textId="77777777" w:rsidR="00A524E6" w:rsidRDefault="00A524E6">
    <w:pPr>
      <w:pStyle w:val="Header"/>
    </w:pPr>
  </w:p>
  <w:p w14:paraId="5CC40438" w14:textId="77777777" w:rsidR="00A524E6" w:rsidRDefault="00A524E6">
    <w:pPr>
      <w:pStyle w:val="Header"/>
    </w:pPr>
  </w:p>
  <w:p w14:paraId="66E2D0FA" w14:textId="77777777" w:rsidR="00A524E6" w:rsidRDefault="00A524E6">
    <w:pPr>
      <w:pStyle w:val="Header"/>
    </w:pPr>
  </w:p>
  <w:p w14:paraId="2677F198" w14:textId="77777777" w:rsidR="00A524E6" w:rsidRDefault="00A524E6">
    <w:pPr>
      <w:pStyle w:val="Header"/>
    </w:pPr>
  </w:p>
  <w:p w14:paraId="627C27D6" w14:textId="77777777" w:rsidR="00A524E6" w:rsidRDefault="00A524E6" w:rsidP="00A524E6">
    <w:pPr>
      <w:pStyle w:val="Header"/>
      <w:ind w:firstLine="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76.5pt;visibility:visible" o:bullet="t">
        <v:imagedata r:id="rId1" o:title=""/>
      </v:shape>
    </w:pict>
  </w:numPicBullet>
  <w:abstractNum w:abstractNumId="0" w15:restartNumberingAfterBreak="0">
    <w:nsid w:val="075D3C76"/>
    <w:multiLevelType w:val="hybridMultilevel"/>
    <w:tmpl w:val="5C64E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930C21"/>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A2A1FA8"/>
    <w:multiLevelType w:val="hybridMultilevel"/>
    <w:tmpl w:val="45D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E5044"/>
    <w:multiLevelType w:val="hybridMultilevel"/>
    <w:tmpl w:val="F6F2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0DE5"/>
    <w:multiLevelType w:val="hybridMultilevel"/>
    <w:tmpl w:val="6B68E616"/>
    <w:lvl w:ilvl="0" w:tplc="CC56BD1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F6FE8"/>
    <w:multiLevelType w:val="hybridMultilevel"/>
    <w:tmpl w:val="FF2CC0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E65F2"/>
    <w:multiLevelType w:val="hybridMultilevel"/>
    <w:tmpl w:val="49D26134"/>
    <w:lvl w:ilvl="0" w:tplc="1F3A6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87A24"/>
    <w:multiLevelType w:val="hybridMultilevel"/>
    <w:tmpl w:val="88189332"/>
    <w:lvl w:ilvl="0" w:tplc="46EC4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111F"/>
    <w:multiLevelType w:val="hybridMultilevel"/>
    <w:tmpl w:val="E7AC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821E7"/>
    <w:multiLevelType w:val="hybridMultilevel"/>
    <w:tmpl w:val="B392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80570"/>
    <w:multiLevelType w:val="hybridMultilevel"/>
    <w:tmpl w:val="9C1E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D5C26"/>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2A345760"/>
    <w:multiLevelType w:val="hybridMultilevel"/>
    <w:tmpl w:val="562E8D18"/>
    <w:lvl w:ilvl="0" w:tplc="8B2821A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83961"/>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32B57FCA"/>
    <w:multiLevelType w:val="hybridMultilevel"/>
    <w:tmpl w:val="B07AA6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3A86D56"/>
    <w:multiLevelType w:val="multilevel"/>
    <w:tmpl w:val="ACA6F7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723B53"/>
    <w:multiLevelType w:val="hybridMultilevel"/>
    <w:tmpl w:val="7CFA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7301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4F2C0370"/>
    <w:multiLevelType w:val="hybridMultilevel"/>
    <w:tmpl w:val="3CDC2564"/>
    <w:lvl w:ilvl="0" w:tplc="492EF7B6">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A6C47"/>
    <w:multiLevelType w:val="hybridMultilevel"/>
    <w:tmpl w:val="291ED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E403B"/>
    <w:multiLevelType w:val="hybridMultilevel"/>
    <w:tmpl w:val="C68EBB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5D0C64B8"/>
    <w:multiLevelType w:val="hybridMultilevel"/>
    <w:tmpl w:val="643E2C10"/>
    <w:lvl w:ilvl="0" w:tplc="492EF7B6">
      <w:start w:val="1"/>
      <w:numFmt w:val="bullet"/>
      <w:lvlText w:val=""/>
      <w:lvlPicBulletId w:val="0"/>
      <w:lvlJc w:val="left"/>
      <w:pPr>
        <w:tabs>
          <w:tab w:val="num" w:pos="820"/>
        </w:tabs>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5DC51EA2"/>
    <w:multiLevelType w:val="hybridMultilevel"/>
    <w:tmpl w:val="080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80B09"/>
    <w:multiLevelType w:val="hybridMultilevel"/>
    <w:tmpl w:val="98CE95F6"/>
    <w:lvl w:ilvl="0" w:tplc="27BA60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A7E40"/>
    <w:multiLevelType w:val="hybridMultilevel"/>
    <w:tmpl w:val="320A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146D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22"/>
  </w:num>
  <w:num w:numId="2">
    <w:abstractNumId w:val="12"/>
  </w:num>
  <w:num w:numId="3">
    <w:abstractNumId w:val="4"/>
  </w:num>
  <w:num w:numId="4">
    <w:abstractNumId w:val="23"/>
  </w:num>
  <w:num w:numId="5">
    <w:abstractNumId w:val="7"/>
  </w:num>
  <w:num w:numId="6">
    <w:abstractNumId w:val="0"/>
  </w:num>
  <w:num w:numId="7">
    <w:abstractNumId w:val="18"/>
  </w:num>
  <w:num w:numId="8">
    <w:abstractNumId w:val="21"/>
  </w:num>
  <w:num w:numId="9">
    <w:abstractNumId w:val="5"/>
  </w:num>
  <w:num w:numId="10">
    <w:abstractNumId w:val="16"/>
  </w:num>
  <w:num w:numId="11">
    <w:abstractNumId w:val="24"/>
  </w:num>
  <w:num w:numId="12">
    <w:abstractNumId w:val="20"/>
  </w:num>
  <w:num w:numId="13">
    <w:abstractNumId w:val="3"/>
  </w:num>
  <w:num w:numId="14">
    <w:abstractNumId w:val="2"/>
  </w:num>
  <w:num w:numId="15">
    <w:abstractNumId w:val="10"/>
  </w:num>
  <w:num w:numId="16">
    <w:abstractNumId w:val="9"/>
  </w:num>
  <w:num w:numId="17">
    <w:abstractNumId w:val="19"/>
  </w:num>
  <w:num w:numId="18">
    <w:abstractNumId w:val="13"/>
  </w:num>
  <w:num w:numId="19">
    <w:abstractNumId w:val="25"/>
  </w:num>
  <w:num w:numId="20">
    <w:abstractNumId w:val="17"/>
  </w:num>
  <w:num w:numId="21">
    <w:abstractNumId w:val="1"/>
  </w:num>
  <w:num w:numId="22">
    <w:abstractNumId w:val="11"/>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49"/>
    <w:rsid w:val="00000AB6"/>
    <w:rsid w:val="00026C82"/>
    <w:rsid w:val="000331E0"/>
    <w:rsid w:val="000533F3"/>
    <w:rsid w:val="00063309"/>
    <w:rsid w:val="000656EF"/>
    <w:rsid w:val="00074E01"/>
    <w:rsid w:val="00087A2A"/>
    <w:rsid w:val="00092D8D"/>
    <w:rsid w:val="00096CE5"/>
    <w:rsid w:val="000A3020"/>
    <w:rsid w:val="000B223B"/>
    <w:rsid w:val="00104475"/>
    <w:rsid w:val="001100D1"/>
    <w:rsid w:val="00113B1F"/>
    <w:rsid w:val="00125835"/>
    <w:rsid w:val="001266E5"/>
    <w:rsid w:val="001302EB"/>
    <w:rsid w:val="0015028E"/>
    <w:rsid w:val="00154279"/>
    <w:rsid w:val="001570A5"/>
    <w:rsid w:val="001C02A6"/>
    <w:rsid w:val="001C3036"/>
    <w:rsid w:val="00211ABE"/>
    <w:rsid w:val="00221CEA"/>
    <w:rsid w:val="00247B2D"/>
    <w:rsid w:val="00247E79"/>
    <w:rsid w:val="0025054B"/>
    <w:rsid w:val="00274ED2"/>
    <w:rsid w:val="00285749"/>
    <w:rsid w:val="002D55F8"/>
    <w:rsid w:val="00316399"/>
    <w:rsid w:val="00344799"/>
    <w:rsid w:val="00361A15"/>
    <w:rsid w:val="00383967"/>
    <w:rsid w:val="003A7251"/>
    <w:rsid w:val="003F2775"/>
    <w:rsid w:val="00405685"/>
    <w:rsid w:val="00497C76"/>
    <w:rsid w:val="004B4E98"/>
    <w:rsid w:val="004C4B97"/>
    <w:rsid w:val="004D0E6C"/>
    <w:rsid w:val="004E05E3"/>
    <w:rsid w:val="004E09FA"/>
    <w:rsid w:val="004F6594"/>
    <w:rsid w:val="00512FC4"/>
    <w:rsid w:val="00533CAC"/>
    <w:rsid w:val="005A3CB6"/>
    <w:rsid w:val="005A3F4F"/>
    <w:rsid w:val="005B3C93"/>
    <w:rsid w:val="005C3645"/>
    <w:rsid w:val="005E22C7"/>
    <w:rsid w:val="005E770E"/>
    <w:rsid w:val="00611EC8"/>
    <w:rsid w:val="00620F86"/>
    <w:rsid w:val="006237AF"/>
    <w:rsid w:val="00633D8D"/>
    <w:rsid w:val="006C08B2"/>
    <w:rsid w:val="006E007C"/>
    <w:rsid w:val="006F39A2"/>
    <w:rsid w:val="00703B35"/>
    <w:rsid w:val="0071690D"/>
    <w:rsid w:val="007239EA"/>
    <w:rsid w:val="00736942"/>
    <w:rsid w:val="00744E5C"/>
    <w:rsid w:val="00747627"/>
    <w:rsid w:val="00750022"/>
    <w:rsid w:val="00785136"/>
    <w:rsid w:val="007A684B"/>
    <w:rsid w:val="007D3B2A"/>
    <w:rsid w:val="007D758E"/>
    <w:rsid w:val="007F4984"/>
    <w:rsid w:val="008321A8"/>
    <w:rsid w:val="008561C4"/>
    <w:rsid w:val="00897B05"/>
    <w:rsid w:val="008A7C24"/>
    <w:rsid w:val="008B387D"/>
    <w:rsid w:val="008C0555"/>
    <w:rsid w:val="008C1130"/>
    <w:rsid w:val="008E71AF"/>
    <w:rsid w:val="00912EAE"/>
    <w:rsid w:val="00915367"/>
    <w:rsid w:val="00925BDE"/>
    <w:rsid w:val="009332B1"/>
    <w:rsid w:val="00946998"/>
    <w:rsid w:val="009A0942"/>
    <w:rsid w:val="009D1DBC"/>
    <w:rsid w:val="009E0D57"/>
    <w:rsid w:val="009E43F0"/>
    <w:rsid w:val="009F275D"/>
    <w:rsid w:val="00A21B21"/>
    <w:rsid w:val="00A23BD1"/>
    <w:rsid w:val="00A524E6"/>
    <w:rsid w:val="00A609B8"/>
    <w:rsid w:val="00A630CF"/>
    <w:rsid w:val="00A6346E"/>
    <w:rsid w:val="00A637C9"/>
    <w:rsid w:val="00A66915"/>
    <w:rsid w:val="00A67B8C"/>
    <w:rsid w:val="00A763AA"/>
    <w:rsid w:val="00A91949"/>
    <w:rsid w:val="00A93436"/>
    <w:rsid w:val="00AC1475"/>
    <w:rsid w:val="00AD6C9A"/>
    <w:rsid w:val="00AF5684"/>
    <w:rsid w:val="00AF7B61"/>
    <w:rsid w:val="00B5352F"/>
    <w:rsid w:val="00B645E9"/>
    <w:rsid w:val="00B737D9"/>
    <w:rsid w:val="00BA08CB"/>
    <w:rsid w:val="00BB3A4D"/>
    <w:rsid w:val="00BB7493"/>
    <w:rsid w:val="00BC0230"/>
    <w:rsid w:val="00BC2B67"/>
    <w:rsid w:val="00BE4775"/>
    <w:rsid w:val="00BF4073"/>
    <w:rsid w:val="00C05CFC"/>
    <w:rsid w:val="00C1275D"/>
    <w:rsid w:val="00C24F56"/>
    <w:rsid w:val="00C37EF5"/>
    <w:rsid w:val="00C76C15"/>
    <w:rsid w:val="00CA1F45"/>
    <w:rsid w:val="00CE2B1B"/>
    <w:rsid w:val="00D26CC6"/>
    <w:rsid w:val="00D41B8D"/>
    <w:rsid w:val="00D523A0"/>
    <w:rsid w:val="00D55C28"/>
    <w:rsid w:val="00D967FF"/>
    <w:rsid w:val="00DC1876"/>
    <w:rsid w:val="00DD63FB"/>
    <w:rsid w:val="00DF3AE4"/>
    <w:rsid w:val="00DF7CAF"/>
    <w:rsid w:val="00E231ED"/>
    <w:rsid w:val="00E4086E"/>
    <w:rsid w:val="00E533F3"/>
    <w:rsid w:val="00E75F20"/>
    <w:rsid w:val="00E87AF0"/>
    <w:rsid w:val="00EB0841"/>
    <w:rsid w:val="00EC0C4A"/>
    <w:rsid w:val="00F20336"/>
    <w:rsid w:val="00FA2A53"/>
    <w:rsid w:val="00FB1C2C"/>
    <w:rsid w:val="00FD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DF69BBE"/>
  <w15:chartTrackingRefBased/>
  <w15:docId w15:val="{3B5386BE-B979-45C3-9F5F-68EC73BD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right"/>
      <w:outlineLvl w:val="0"/>
    </w:pPr>
    <w:rPr>
      <w:rFonts w:ascii="Lucida Sans" w:hAnsi="Lucida Sans"/>
      <w:b/>
      <w:sz w:val="20"/>
    </w:rPr>
  </w:style>
  <w:style w:type="paragraph" w:styleId="Heading2">
    <w:name w:val="heading 2"/>
    <w:basedOn w:val="Normal"/>
    <w:next w:val="Normal"/>
    <w:link w:val="Heading2Char"/>
    <w:semiHidden/>
    <w:unhideWhenUsed/>
    <w:qFormat/>
    <w:rsid w:val="000B22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Lucida Sans" w:hAnsi="Lucida Sans"/>
      <w:i/>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NormalWeb">
    <w:name w:val="Normal (Web)"/>
    <w:basedOn w:val="Normal"/>
    <w:rsid w:val="005B3C93"/>
    <w:rPr>
      <w:rFonts w:ascii="Times New Roman" w:hAnsi="Times New Roman"/>
    </w:rPr>
  </w:style>
  <w:style w:type="paragraph" w:styleId="ListParagraph">
    <w:name w:val="List Paragraph"/>
    <w:basedOn w:val="Normal"/>
    <w:uiPriority w:val="34"/>
    <w:qFormat/>
    <w:rsid w:val="00FA2A53"/>
    <w:pPr>
      <w:ind w:left="720"/>
    </w:pPr>
  </w:style>
  <w:style w:type="character" w:customStyle="1" w:styleId="HeaderChar">
    <w:name w:val="Header Char"/>
    <w:link w:val="Header"/>
    <w:uiPriority w:val="99"/>
    <w:rsid w:val="00A524E6"/>
    <w:rPr>
      <w:rFonts w:ascii="Arial" w:hAnsi="Arial"/>
      <w:sz w:val="24"/>
      <w:szCs w:val="24"/>
    </w:rPr>
  </w:style>
  <w:style w:type="character" w:customStyle="1" w:styleId="BodyTextChar">
    <w:name w:val="Body Text Char"/>
    <w:link w:val="BodyText"/>
    <w:rsid w:val="00A524E6"/>
    <w:rPr>
      <w:rFonts w:ascii="Lucida Sans" w:hAnsi="Lucida Sans"/>
      <w:i/>
      <w:sz w:val="16"/>
      <w:szCs w:val="24"/>
    </w:rPr>
  </w:style>
  <w:style w:type="character" w:customStyle="1" w:styleId="FooterChar">
    <w:name w:val="Footer Char"/>
    <w:link w:val="Footer"/>
    <w:uiPriority w:val="99"/>
    <w:rsid w:val="004E09FA"/>
    <w:rPr>
      <w:rFonts w:ascii="Arial" w:hAnsi="Arial"/>
      <w:sz w:val="24"/>
      <w:szCs w:val="24"/>
    </w:rPr>
  </w:style>
  <w:style w:type="paragraph" w:styleId="BalloonText">
    <w:name w:val="Balloon Text"/>
    <w:basedOn w:val="Normal"/>
    <w:link w:val="BalloonTextChar"/>
    <w:rsid w:val="00E75F20"/>
    <w:rPr>
      <w:rFonts w:ascii="Segoe UI" w:hAnsi="Segoe UI" w:cs="Segoe UI"/>
      <w:sz w:val="18"/>
      <w:szCs w:val="18"/>
    </w:rPr>
  </w:style>
  <w:style w:type="character" w:customStyle="1" w:styleId="BalloonTextChar">
    <w:name w:val="Balloon Text Char"/>
    <w:link w:val="BalloonText"/>
    <w:rsid w:val="00E75F20"/>
    <w:rPr>
      <w:rFonts w:ascii="Segoe UI" w:hAnsi="Segoe UI" w:cs="Segoe UI"/>
      <w:sz w:val="18"/>
      <w:szCs w:val="18"/>
    </w:rPr>
  </w:style>
  <w:style w:type="character" w:customStyle="1" w:styleId="Heading2Char">
    <w:name w:val="Heading 2 Char"/>
    <w:basedOn w:val="DefaultParagraphFont"/>
    <w:link w:val="Heading2"/>
    <w:semiHidden/>
    <w:rsid w:val="000B223B"/>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DD6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90085">
      <w:bodyDiv w:val="1"/>
      <w:marLeft w:val="0"/>
      <w:marRight w:val="0"/>
      <w:marTop w:val="0"/>
      <w:marBottom w:val="0"/>
      <w:divBdr>
        <w:top w:val="none" w:sz="0" w:space="0" w:color="auto"/>
        <w:left w:val="none" w:sz="0" w:space="0" w:color="auto"/>
        <w:bottom w:val="none" w:sz="0" w:space="0" w:color="auto"/>
        <w:right w:val="none" w:sz="0" w:space="0" w:color="auto"/>
      </w:divBdr>
    </w:div>
    <w:div w:id="1113403646">
      <w:bodyDiv w:val="1"/>
      <w:marLeft w:val="0"/>
      <w:marRight w:val="0"/>
      <w:marTop w:val="0"/>
      <w:marBottom w:val="0"/>
      <w:divBdr>
        <w:top w:val="none" w:sz="0" w:space="0" w:color="auto"/>
        <w:left w:val="none" w:sz="0" w:space="0" w:color="auto"/>
        <w:bottom w:val="none" w:sz="0" w:space="0" w:color="auto"/>
        <w:right w:val="none" w:sz="0" w:space="0" w:color="auto"/>
      </w:divBdr>
    </w:div>
    <w:div w:id="1930498661">
      <w:bodyDiv w:val="1"/>
      <w:marLeft w:val="0"/>
      <w:marRight w:val="0"/>
      <w:marTop w:val="0"/>
      <w:marBottom w:val="0"/>
      <w:divBdr>
        <w:top w:val="none" w:sz="0" w:space="0" w:color="auto"/>
        <w:left w:val="none" w:sz="0" w:space="0" w:color="auto"/>
        <w:bottom w:val="none" w:sz="0" w:space="0" w:color="auto"/>
        <w:right w:val="none" w:sz="0" w:space="0" w:color="auto"/>
      </w:divBdr>
    </w:div>
    <w:div w:id="20080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boddie@summitcoc.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miller@summitcoc.org"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mps\COC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CAE399D8E3F40B5CE1A0B4027F277" ma:contentTypeVersion="17" ma:contentTypeDescription="Create a new document." ma:contentTypeScope="" ma:versionID="58fc6f7d6fc12606d0eb5502165d8fc2">
  <xsd:schema xmlns:xsd="http://www.w3.org/2001/XMLSchema" xmlns:xs="http://www.w3.org/2001/XMLSchema" xmlns:p="http://schemas.microsoft.com/office/2006/metadata/properties" xmlns:ns2="1f1b3f5a-0cbd-434c-8f50-0b5a734ed6d7" xmlns:ns3="2f3fa8d9-e76a-45b9-93a6-9455b51cdad6" targetNamespace="http://schemas.microsoft.com/office/2006/metadata/properties" ma:root="true" ma:fieldsID="78bd4b3ce062f4a9716f2ba19ab405ec" ns2:_="" ns3:_="">
    <xsd:import namespace="1f1b3f5a-0cbd-434c-8f50-0b5a734ed6d7"/>
    <xsd:import namespace="2f3fa8d9-e76a-45b9-93a6-9455b51cdad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b3f5a-0cbd-434c-8f50-0b5a734ed6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251060f-7ef4-4bf3-a39c-9ad9e0d6ecdc}" ma:internalName="TaxCatchAll" ma:showField="CatchAllData" ma:web="1f1b3f5a-0cbd-434c-8f50-0b5a734ed6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3fa8d9-e76a-45b9-93a6-9455b51cdad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4ec7362-d4c1-438c-a59b-1d0556813d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1b3f5a-0cbd-434c-8f50-0b5a734ed6d7">
      <UserInfo>
        <DisplayName>Mar-quetta Boddie</DisplayName>
        <AccountId>204</AccountId>
        <AccountType/>
      </UserInfo>
    </SharedWithUsers>
    <_dlc_DocId xmlns="1f1b3f5a-0cbd-434c-8f50-0b5a734ed6d7">ZD6ZQ4J6MF7Q-1573500842-8513</_dlc_DocId>
    <_dlc_DocIdUrl xmlns="1f1b3f5a-0cbd-434c-8f50-0b5a734ed6d7">
      <Url>https://summitcoc.sharepoint.com/sites/DocumentCenter/_layouts/15/DocIdRedir.aspx?ID=ZD6ZQ4J6MF7Q-1573500842-8513</Url>
      <Description>ZD6ZQ4J6MF7Q-1573500842-8513</Description>
    </_dlc_DocIdUrl>
    <TaxCatchAll xmlns="1f1b3f5a-0cbd-434c-8f50-0b5a734ed6d7" xsi:nil="true"/>
    <lcf76f155ced4ddcb4097134ff3c332f xmlns="2f3fa8d9-e76a-45b9-93a6-9455b51cdad6">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4105-C8F2-4048-B901-4E7B6AE39D94}"/>
</file>

<file path=customXml/itemProps2.xml><?xml version="1.0" encoding="utf-8"?>
<ds:datastoreItem xmlns:ds="http://schemas.openxmlformats.org/officeDocument/2006/customXml" ds:itemID="{0C0ED7F8-3F43-46A6-94BA-CA6B2A575825}">
  <ds:schemaRefs>
    <ds:schemaRef ds:uri="http://schemas.microsoft.com/office/2006/metadata/properties"/>
    <ds:schemaRef ds:uri="http://schemas.microsoft.com/office/infopath/2007/PartnerControls"/>
    <ds:schemaRef ds:uri="1f1b3f5a-0cbd-434c-8f50-0b5a734ed6d7"/>
    <ds:schemaRef ds:uri="2f3fa8d9-e76a-45b9-93a6-9455b51cdad6"/>
  </ds:schemaRefs>
</ds:datastoreItem>
</file>

<file path=customXml/itemProps3.xml><?xml version="1.0" encoding="utf-8"?>
<ds:datastoreItem xmlns:ds="http://schemas.openxmlformats.org/officeDocument/2006/customXml" ds:itemID="{3296F354-ED87-45F2-9E62-C9A9BC52E0CD}">
  <ds:schemaRefs>
    <ds:schemaRef ds:uri="http://schemas.microsoft.com/sharepoint/events"/>
  </ds:schemaRefs>
</ds:datastoreItem>
</file>

<file path=customXml/itemProps4.xml><?xml version="1.0" encoding="utf-8"?>
<ds:datastoreItem xmlns:ds="http://schemas.openxmlformats.org/officeDocument/2006/customXml" ds:itemID="{63075933-7AB6-4053-B1E5-21AA89C3C0BD}">
  <ds:schemaRefs>
    <ds:schemaRef ds:uri="http://schemas.microsoft.com/sharepoint/v3/contenttype/forms"/>
  </ds:schemaRefs>
</ds:datastoreItem>
</file>

<file path=customXml/itemProps5.xml><?xml version="1.0" encoding="utf-8"?>
<ds:datastoreItem xmlns:ds="http://schemas.openxmlformats.org/officeDocument/2006/customXml" ds:itemID="{5E29BC0D-84A8-42CA-889F-F718B8621B83}">
  <ds:schemaRefs>
    <ds:schemaRef ds:uri="http://schemas.microsoft.com/office/2006/metadata/longProperties"/>
  </ds:schemaRefs>
</ds:datastoreItem>
</file>

<file path=customXml/itemProps6.xml><?xml version="1.0" encoding="utf-8"?>
<ds:datastoreItem xmlns:ds="http://schemas.openxmlformats.org/officeDocument/2006/customXml" ds:itemID="{2912CD1D-1D95-4BBD-B3B8-924A01D9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COCletterhead</Template>
  <TotalTime>1</TotalTime>
  <Pages>6</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Continuum of Care for the Homeless of Summit County</vt:lpstr>
    </vt:vector>
  </TitlesOfParts>
  <Company>Info Line, Inc.</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of Care for the Homeless of Summit County</dc:title>
  <dc:subject/>
  <dc:creator>Fred Berry</dc:creator>
  <cp:keywords/>
  <dc:description/>
  <cp:lastModifiedBy>Erica Ward</cp:lastModifiedBy>
  <cp:revision>2</cp:revision>
  <cp:lastPrinted>2019-12-19T21:48:00Z</cp:lastPrinted>
  <dcterms:created xsi:type="dcterms:W3CDTF">2024-05-22T17:51:00Z</dcterms:created>
  <dcterms:modified xsi:type="dcterms:W3CDTF">2024-05-22T17:51:00Z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Fred Berry</vt:lpwstr>
  </property>
  <property fmtid="{D5CDD505-2E9C-101B-9397-08002B2CF9AE}" pid="3" name="display_urn:schemas-microsoft-com:office:office#Author">
    <vt:lpwstr>Fred Berry</vt:lpwstr>
  </property>
  <property fmtid="{D5CDD505-2E9C-101B-9397-08002B2CF9AE}" pid="4" name="display_urn:schemas-microsoft-com:office:office#SharedWithUsers">
    <vt:lpwstr>Mar-quetta Boddie</vt:lpwstr>
  </property>
  <property fmtid="{D5CDD505-2E9C-101B-9397-08002B2CF9AE}" pid="5" name="SharedWithUsers">
    <vt:lpwstr>204;#Mar-quetta Boddie</vt:lpwstr>
  </property>
  <property fmtid="{D5CDD505-2E9C-101B-9397-08002B2CF9AE}" pid="6" name="ContentTypeId">
    <vt:lpwstr>0x0101009CCCAE399D8E3F40B5CE1A0B4027F277</vt:lpwstr>
  </property>
  <property fmtid="{D5CDD505-2E9C-101B-9397-08002B2CF9AE}" pid="7" name="_dlc_DocIdItemGuid">
    <vt:lpwstr>310ee352-7ed4-47f4-8696-996177b5687a</vt:lpwstr>
  </property>
</Properties>
</file>